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B70BD" w14:textId="575E1E45" w:rsidR="32CA2A90" w:rsidRDefault="32CA2A90" w:rsidP="32CA2A90">
      <w:pPr>
        <w:spacing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50A825" w14:textId="4DFDABA4" w:rsidR="32CA2A90" w:rsidRDefault="32CA2A90" w:rsidP="32CA2A90">
      <w:pPr>
        <w:spacing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CA8423" w14:textId="2AD01957" w:rsidR="57673048" w:rsidRDefault="57673048" w:rsidP="32CA2A90">
      <w:pPr>
        <w:pBdr>
          <w:top w:val="single" w:sz="4" w:space="4" w:color="A5C9EB"/>
          <w:bottom w:val="single" w:sz="4" w:space="4" w:color="A5C9EB"/>
        </w:pBdr>
        <w:spacing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2CA2A90">
        <w:rPr>
          <w:rFonts w:ascii="Times New Roman" w:eastAsia="Times New Roman" w:hAnsi="Times New Roman" w:cs="Times New Roman"/>
          <w:sz w:val="28"/>
          <w:szCs w:val="28"/>
        </w:rPr>
        <w:t>Team 520 Operation Manual</w:t>
      </w:r>
    </w:p>
    <w:p w14:paraId="17500A53" w14:textId="541B0BF0" w:rsidR="32CA2A90" w:rsidRDefault="32CA2A90" w:rsidP="32CA2A90">
      <w:pPr>
        <w:spacing w:line="4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BC7E3C" w14:textId="3BDBDE84" w:rsidR="7B40EC54" w:rsidRDefault="7B40EC54" w:rsidP="32CA2A90">
      <w:pPr>
        <w:spacing w:line="48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32CA2A90">
        <w:rPr>
          <w:rFonts w:ascii="Times New Roman" w:eastAsia="Times New Roman" w:hAnsi="Times New Roman" w:cs="Times New Roman"/>
        </w:rPr>
        <w:t>Jason Goldstein, Lauren Roche, Sean Rodney, Valerie Rodriguez, Nicolas Sgammato</w:t>
      </w:r>
    </w:p>
    <w:p w14:paraId="21D77EB6" w14:textId="4589A297" w:rsidR="54B0FAAB" w:rsidRDefault="54B0FAAB" w:rsidP="32CA2A90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Department of Mechanical Engineering</w:t>
      </w:r>
    </w:p>
    <w:p w14:paraId="6AFFB5D6" w14:textId="3239F189" w:rsidR="54B0FAAB" w:rsidRDefault="54B0FAAB" w:rsidP="32CA2A90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Dr. Shayne McConomy</w:t>
      </w:r>
    </w:p>
    <w:p w14:paraId="54B8AD3F" w14:textId="2786A657" w:rsidR="54B0FAAB" w:rsidRDefault="54B0FAAB" w:rsidP="32CA2A90">
      <w:pPr>
        <w:spacing w:line="480" w:lineRule="auto"/>
        <w:jc w:val="center"/>
        <w:rPr>
          <w:rFonts w:ascii="Times New Roman" w:eastAsia="Times New Roman" w:hAnsi="Times New Roman" w:cs="Times New Roman"/>
          <w:vertAlign w:val="superscript"/>
        </w:rPr>
      </w:pPr>
      <w:r w:rsidRPr="32CA2A90">
        <w:rPr>
          <w:rFonts w:ascii="Times New Roman" w:eastAsia="Times New Roman" w:hAnsi="Times New Roman" w:cs="Times New Roman"/>
        </w:rPr>
        <w:t>March 29</w:t>
      </w:r>
      <w:r w:rsidRPr="32CA2A90">
        <w:rPr>
          <w:rFonts w:ascii="Times New Roman" w:eastAsia="Times New Roman" w:hAnsi="Times New Roman" w:cs="Times New Roman"/>
          <w:vertAlign w:val="superscript"/>
        </w:rPr>
        <w:t>th</w:t>
      </w:r>
      <w:r w:rsidRPr="32CA2A90">
        <w:rPr>
          <w:rFonts w:ascii="Times New Roman" w:eastAsia="Times New Roman" w:hAnsi="Times New Roman" w:cs="Times New Roman"/>
        </w:rPr>
        <w:t>, 2024</w:t>
      </w:r>
    </w:p>
    <w:p w14:paraId="78747B62" w14:textId="3B43A749" w:rsidR="32CA2A90" w:rsidRDefault="32CA2A90" w:rsidP="32CA2A90">
      <w:pPr>
        <w:spacing w:line="480" w:lineRule="auto"/>
        <w:jc w:val="center"/>
        <w:rPr>
          <w:rFonts w:ascii="Times New Roman" w:eastAsia="Times New Roman" w:hAnsi="Times New Roman" w:cs="Times New Roman"/>
        </w:rPr>
      </w:pPr>
    </w:p>
    <w:p w14:paraId="510609D2" w14:textId="1A6CF25A" w:rsidR="72A85275" w:rsidRDefault="72A85275" w:rsidP="32CA2A90">
      <w:pPr>
        <w:spacing w:line="480" w:lineRule="auto"/>
        <w:jc w:val="center"/>
      </w:pPr>
      <w:r>
        <w:rPr>
          <w:noProof/>
        </w:rPr>
        <w:drawing>
          <wp:inline distT="0" distB="0" distL="0" distR="0" wp14:anchorId="776FECBB" wp14:editId="6374E139">
            <wp:extent cx="1190440" cy="1336034"/>
            <wp:effectExtent l="0" t="0" r="0" b="0"/>
            <wp:docPr id="1262782150" name="Picture 126278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40" cy="133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411A" w14:textId="55247EAB" w:rsidR="32CA2A90" w:rsidRDefault="32CA2A90">
      <w:r>
        <w:br w:type="page"/>
      </w:r>
    </w:p>
    <w:p w14:paraId="036F3226" w14:textId="0A24BDEC" w:rsidR="6A8CBA5A" w:rsidRDefault="6A8CBA5A" w:rsidP="32CA2A90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32"/>
          <w:szCs w:val="32"/>
        </w:rPr>
      </w:pPr>
      <w:r w:rsidRPr="32CA2A90"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  <w:lastRenderedPageBreak/>
        <w:t>Contents</w:t>
      </w:r>
    </w:p>
    <w:p w14:paraId="1BADE725" w14:textId="35B906F4" w:rsidR="6A8CBA5A" w:rsidRDefault="6A8CBA5A" w:rsidP="32CA2A90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</w:pPr>
      <w:r w:rsidRPr="32CA2A90">
        <w:rPr>
          <w:rFonts w:ascii="Times New Roman" w:eastAsia="Times New Roman" w:hAnsi="Times New Roman" w:cs="Times New Roman"/>
        </w:rPr>
        <w:t>Project Overview............................................................................................................................#</w:t>
      </w:r>
    </w:p>
    <w:p w14:paraId="5E7B2ADF" w14:textId="489235EC" w:rsidR="6A8CBA5A" w:rsidRDefault="6A8CBA5A" w:rsidP="32CA2A90">
      <w:pPr>
        <w:spacing w:line="480" w:lineRule="auto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Component Description</w:t>
      </w:r>
      <w:r w:rsidR="5B8D8A17" w:rsidRPr="32CA2A90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..................................................................................................................#</w:t>
      </w:r>
    </w:p>
    <w:p w14:paraId="16161254" w14:textId="222509E3" w:rsidR="6A8CBA5A" w:rsidRDefault="6A8CBA5A" w:rsidP="32CA2A90">
      <w:pPr>
        <w:spacing w:line="480" w:lineRule="auto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Integration</w:t>
      </w:r>
      <w:r w:rsidR="5B85C576" w:rsidRPr="32CA2A90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.......................................................................................................................................#</w:t>
      </w:r>
    </w:p>
    <w:p w14:paraId="0BC70E2B" w14:textId="723D4106" w:rsidR="6A8CBA5A" w:rsidRDefault="6A8CBA5A" w:rsidP="32CA2A90">
      <w:pPr>
        <w:spacing w:line="480" w:lineRule="auto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Operation.......</w:t>
      </w:r>
      <w:r w:rsidR="693A34AA" w:rsidRPr="32CA2A90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</w:t>
      </w:r>
      <w:r w:rsidRPr="32CA2A90">
        <w:rPr>
          <w:rFonts w:ascii="Times New Roman" w:eastAsia="Times New Roman" w:hAnsi="Times New Roman" w:cs="Times New Roman"/>
        </w:rPr>
        <w:t>#</w:t>
      </w:r>
    </w:p>
    <w:p w14:paraId="318AC265" w14:textId="3CA370BF" w:rsidR="6A8CBA5A" w:rsidRDefault="6A8CBA5A" w:rsidP="32CA2A90">
      <w:pPr>
        <w:spacing w:line="480" w:lineRule="auto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Troubleshooting..............................................................................................................................#</w:t>
      </w:r>
    </w:p>
    <w:p w14:paraId="5D6D95CC" w14:textId="5CC99C04" w:rsidR="6A8CBA5A" w:rsidRDefault="6A8CBA5A" w:rsidP="32CA2A90">
      <w:pPr>
        <w:spacing w:line="480" w:lineRule="auto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Appendix A: CAD Drawings</w:t>
      </w:r>
      <w:r w:rsidR="65204F20" w:rsidRPr="32CA2A90">
        <w:rPr>
          <w:rFonts w:ascii="Times New Roman" w:eastAsia="Times New Roman" w:hAnsi="Times New Roman" w:cs="Times New Roman"/>
        </w:rPr>
        <w:t>.................</w:t>
      </w:r>
      <w:r w:rsidRPr="32CA2A90">
        <w:rPr>
          <w:rFonts w:ascii="Times New Roman" w:eastAsia="Times New Roman" w:hAnsi="Times New Roman" w:cs="Times New Roman"/>
        </w:rPr>
        <w:t>.........................................................................................#</w:t>
      </w:r>
    </w:p>
    <w:p w14:paraId="6B6D1BCD" w14:textId="2F50E601" w:rsidR="32CA2A90" w:rsidRDefault="32CA2A90">
      <w:r>
        <w:br w:type="page"/>
      </w:r>
    </w:p>
    <w:p w14:paraId="3474D152" w14:textId="0ABC959F" w:rsidR="2C5DCE31" w:rsidRDefault="2C5DCE31" w:rsidP="32CA2A90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32"/>
          <w:szCs w:val="32"/>
        </w:rPr>
      </w:pPr>
      <w:r w:rsidRPr="32CA2A90"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  <w:lastRenderedPageBreak/>
        <w:t>Project Overview</w:t>
      </w:r>
    </w:p>
    <w:p w14:paraId="0BE59280" w14:textId="176B4D31" w:rsidR="003323B4" w:rsidRDefault="28933823" w:rsidP="005D2EA5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51471B33">
        <w:rPr>
          <w:rFonts w:ascii="Times New Roman" w:eastAsia="Times New Roman" w:hAnsi="Times New Roman" w:cs="Times New Roman"/>
        </w:rPr>
        <w:t>This project's</w:t>
      </w:r>
      <w:r w:rsidR="0A8B4FD8" w:rsidRPr="51471B33">
        <w:rPr>
          <w:rFonts w:ascii="Times New Roman" w:eastAsia="Times New Roman" w:hAnsi="Times New Roman" w:cs="Times New Roman"/>
        </w:rPr>
        <w:t xml:space="preserve"> objective is to design an actively sealed coupler</w:t>
      </w:r>
      <w:r w:rsidR="47C25753" w:rsidRPr="51471B33">
        <w:rPr>
          <w:rFonts w:ascii="Times New Roman" w:eastAsia="Times New Roman" w:hAnsi="Times New Roman" w:cs="Times New Roman"/>
        </w:rPr>
        <w:t xml:space="preserve"> that prevents cryogenic fuel </w:t>
      </w:r>
      <w:r w:rsidRPr="51471B33">
        <w:rPr>
          <w:rFonts w:ascii="Times New Roman" w:eastAsia="Times New Roman" w:hAnsi="Times New Roman" w:cs="Times New Roman"/>
        </w:rPr>
        <w:t xml:space="preserve">leakage </w:t>
      </w:r>
      <w:r w:rsidR="47C25753" w:rsidRPr="51471B33">
        <w:rPr>
          <w:rFonts w:ascii="Times New Roman" w:eastAsia="Times New Roman" w:hAnsi="Times New Roman" w:cs="Times New Roman"/>
        </w:rPr>
        <w:t>during transfer from depot to vessel for future NAS</w:t>
      </w:r>
      <w:r w:rsidR="5A71E85D" w:rsidRPr="51471B33">
        <w:rPr>
          <w:rFonts w:ascii="Times New Roman" w:eastAsia="Times New Roman" w:hAnsi="Times New Roman" w:cs="Times New Roman"/>
        </w:rPr>
        <w:t xml:space="preserve">A missions. </w:t>
      </w:r>
      <w:r w:rsidR="006C42BB" w:rsidRPr="51471B33">
        <w:rPr>
          <w:rFonts w:ascii="Times New Roman" w:eastAsia="Times New Roman" w:hAnsi="Times New Roman" w:cs="Times New Roman"/>
        </w:rPr>
        <w:t xml:space="preserve">When developing a </w:t>
      </w:r>
      <w:r w:rsidR="00D77B47" w:rsidRPr="51471B33">
        <w:rPr>
          <w:rFonts w:ascii="Times New Roman" w:eastAsia="Times New Roman" w:hAnsi="Times New Roman" w:cs="Times New Roman"/>
        </w:rPr>
        <w:t>solution</w:t>
      </w:r>
      <w:r w:rsidR="00C62487" w:rsidRPr="51471B33">
        <w:rPr>
          <w:rFonts w:ascii="Times New Roman" w:eastAsia="Times New Roman" w:hAnsi="Times New Roman" w:cs="Times New Roman"/>
        </w:rPr>
        <w:t xml:space="preserve"> for this project, the main </w:t>
      </w:r>
      <w:r w:rsidR="00D84DFD" w:rsidRPr="51471B33">
        <w:rPr>
          <w:rFonts w:ascii="Times New Roman" w:eastAsia="Times New Roman" w:hAnsi="Times New Roman" w:cs="Times New Roman"/>
        </w:rPr>
        <w:t xml:space="preserve">design </w:t>
      </w:r>
      <w:r w:rsidR="00E65D91">
        <w:rPr>
          <w:rFonts w:ascii="Times New Roman" w:eastAsia="Times New Roman" w:hAnsi="Times New Roman" w:cs="Times New Roman"/>
        </w:rPr>
        <w:t>priorities</w:t>
      </w:r>
      <w:r w:rsidR="00C62487" w:rsidRPr="51471B33">
        <w:rPr>
          <w:rFonts w:ascii="Times New Roman" w:eastAsia="Times New Roman" w:hAnsi="Times New Roman" w:cs="Times New Roman"/>
        </w:rPr>
        <w:t xml:space="preserve"> were </w:t>
      </w:r>
      <w:r w:rsidR="45578774" w:rsidRPr="51471B33">
        <w:rPr>
          <w:rFonts w:ascii="Times New Roman" w:eastAsia="Times New Roman" w:hAnsi="Times New Roman" w:cs="Times New Roman"/>
        </w:rPr>
        <w:t xml:space="preserve">for </w:t>
      </w:r>
      <w:r w:rsidR="00223E59" w:rsidRPr="51471B33">
        <w:rPr>
          <w:rFonts w:ascii="Times New Roman" w:eastAsia="Times New Roman" w:hAnsi="Times New Roman" w:cs="Times New Roman"/>
        </w:rPr>
        <w:t>quick connection</w:t>
      </w:r>
      <w:r w:rsidR="15BA2A8F" w:rsidRPr="51471B33">
        <w:rPr>
          <w:rFonts w:ascii="Times New Roman" w:eastAsia="Times New Roman" w:hAnsi="Times New Roman" w:cs="Times New Roman"/>
        </w:rPr>
        <w:t>/</w:t>
      </w:r>
      <w:r w:rsidR="00D347B4" w:rsidRPr="51471B33">
        <w:rPr>
          <w:rFonts w:ascii="Times New Roman" w:eastAsia="Times New Roman" w:hAnsi="Times New Roman" w:cs="Times New Roman"/>
        </w:rPr>
        <w:t>disconnection</w:t>
      </w:r>
      <w:r w:rsidR="1E3D89D9" w:rsidRPr="51471B33">
        <w:rPr>
          <w:rFonts w:ascii="Times New Roman" w:eastAsia="Times New Roman" w:hAnsi="Times New Roman" w:cs="Times New Roman"/>
        </w:rPr>
        <w:t xml:space="preserve"> and </w:t>
      </w:r>
      <w:r w:rsidR="00D81823">
        <w:rPr>
          <w:rFonts w:ascii="Times New Roman" w:eastAsia="Times New Roman" w:hAnsi="Times New Roman" w:cs="Times New Roman"/>
        </w:rPr>
        <w:t>minimal leakage</w:t>
      </w:r>
      <w:r w:rsidR="00136CDD" w:rsidRPr="51471B33">
        <w:rPr>
          <w:rFonts w:ascii="Times New Roman" w:eastAsia="Times New Roman" w:hAnsi="Times New Roman" w:cs="Times New Roman"/>
        </w:rPr>
        <w:t>.</w:t>
      </w:r>
      <w:r w:rsidR="00D347B4" w:rsidRPr="51471B33">
        <w:rPr>
          <w:rFonts w:ascii="Times New Roman" w:eastAsia="Times New Roman" w:hAnsi="Times New Roman" w:cs="Times New Roman"/>
        </w:rPr>
        <w:t xml:space="preserve"> </w:t>
      </w:r>
      <w:r w:rsidR="6E115ED1" w:rsidRPr="51471B33">
        <w:rPr>
          <w:rFonts w:ascii="Times New Roman" w:eastAsia="Times New Roman" w:hAnsi="Times New Roman" w:cs="Times New Roman"/>
        </w:rPr>
        <w:t xml:space="preserve">Environmental considerations for lunar </w:t>
      </w:r>
      <w:r w:rsidR="00D81823">
        <w:rPr>
          <w:rFonts w:ascii="Times New Roman" w:eastAsia="Times New Roman" w:hAnsi="Times New Roman" w:cs="Times New Roman"/>
        </w:rPr>
        <w:t>orbit</w:t>
      </w:r>
      <w:r w:rsidR="6E115ED1" w:rsidRPr="51471B33">
        <w:rPr>
          <w:rFonts w:ascii="Times New Roman" w:eastAsia="Times New Roman" w:hAnsi="Times New Roman" w:cs="Times New Roman"/>
        </w:rPr>
        <w:t xml:space="preserve"> were also </w:t>
      </w:r>
      <w:proofErr w:type="gramStart"/>
      <w:r w:rsidR="6E115ED1" w:rsidRPr="51471B33">
        <w:rPr>
          <w:rFonts w:ascii="Times New Roman" w:eastAsia="Times New Roman" w:hAnsi="Times New Roman" w:cs="Times New Roman"/>
        </w:rPr>
        <w:t>taken into account</w:t>
      </w:r>
      <w:proofErr w:type="gramEnd"/>
      <w:r w:rsidR="6E115ED1" w:rsidRPr="51471B33">
        <w:rPr>
          <w:rFonts w:ascii="Times New Roman" w:eastAsia="Times New Roman" w:hAnsi="Times New Roman" w:cs="Times New Roman"/>
        </w:rPr>
        <w:t xml:space="preserve"> for</w:t>
      </w:r>
      <w:r w:rsidR="7148FF93" w:rsidRPr="51471B33">
        <w:rPr>
          <w:rFonts w:ascii="Times New Roman" w:eastAsia="Times New Roman" w:hAnsi="Times New Roman" w:cs="Times New Roman"/>
        </w:rPr>
        <w:t xml:space="preserve"> </w:t>
      </w:r>
      <w:r w:rsidR="6E115ED1" w:rsidRPr="51471B33">
        <w:rPr>
          <w:rFonts w:ascii="Times New Roman" w:eastAsia="Times New Roman" w:hAnsi="Times New Roman" w:cs="Times New Roman"/>
        </w:rPr>
        <w:t>the material selection.</w:t>
      </w:r>
      <w:r w:rsidR="00010357" w:rsidRPr="51471B33">
        <w:rPr>
          <w:rFonts w:ascii="Times New Roman" w:eastAsia="Times New Roman" w:hAnsi="Times New Roman" w:cs="Times New Roman"/>
        </w:rPr>
        <w:t xml:space="preserve"> </w:t>
      </w:r>
    </w:p>
    <w:p w14:paraId="64584B24" w14:textId="631B5EFF" w:rsidR="002F4B91" w:rsidRDefault="7E9062F6" w:rsidP="005D2EA5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51471B33">
        <w:rPr>
          <w:rFonts w:ascii="Times New Roman" w:eastAsia="Times New Roman" w:hAnsi="Times New Roman" w:cs="Times New Roman"/>
        </w:rPr>
        <w:t>In order for the coupler to be actively sealed, no</w:t>
      </w:r>
      <w:r w:rsidR="07B45F56" w:rsidRPr="51471B33">
        <w:rPr>
          <w:rFonts w:ascii="Times New Roman" w:eastAsia="Times New Roman" w:hAnsi="Times New Roman" w:cs="Times New Roman"/>
        </w:rPr>
        <w:t xml:space="preserve"> direct</w:t>
      </w:r>
      <w:r w:rsidRPr="51471B33">
        <w:rPr>
          <w:rFonts w:ascii="Times New Roman" w:eastAsia="Times New Roman" w:hAnsi="Times New Roman" w:cs="Times New Roman"/>
        </w:rPr>
        <w:t xml:space="preserve"> human interaction must be required for the sealing</w:t>
      </w:r>
      <w:r w:rsidR="75DCBF09" w:rsidRPr="51471B33">
        <w:rPr>
          <w:rFonts w:ascii="Times New Roman" w:eastAsia="Times New Roman" w:hAnsi="Times New Roman" w:cs="Times New Roman"/>
        </w:rPr>
        <w:t>, connect</w:t>
      </w:r>
      <w:r w:rsidR="14C42E6F" w:rsidRPr="51471B33">
        <w:rPr>
          <w:rFonts w:ascii="Times New Roman" w:eastAsia="Times New Roman" w:hAnsi="Times New Roman" w:cs="Times New Roman"/>
        </w:rPr>
        <w:t xml:space="preserve">ion, or disconnection of the coupler. </w:t>
      </w:r>
      <w:r w:rsidR="006E7327" w:rsidRPr="51471B33">
        <w:rPr>
          <w:rFonts w:ascii="Times New Roman" w:eastAsia="Times New Roman" w:hAnsi="Times New Roman" w:cs="Times New Roman"/>
        </w:rPr>
        <w:t xml:space="preserve">Components </w:t>
      </w:r>
      <w:r w:rsidR="001871F6" w:rsidRPr="51471B33">
        <w:rPr>
          <w:rFonts w:ascii="Times New Roman" w:eastAsia="Times New Roman" w:hAnsi="Times New Roman" w:cs="Times New Roman"/>
        </w:rPr>
        <w:t xml:space="preserve">such as a double poppet </w:t>
      </w:r>
      <w:r w:rsidR="00F917B6" w:rsidRPr="51471B33">
        <w:rPr>
          <w:rFonts w:ascii="Times New Roman" w:eastAsia="Times New Roman" w:hAnsi="Times New Roman" w:cs="Times New Roman"/>
        </w:rPr>
        <w:t xml:space="preserve">actuator, </w:t>
      </w:r>
      <w:r w:rsidR="0092171E" w:rsidRPr="51471B33">
        <w:rPr>
          <w:rFonts w:ascii="Times New Roman" w:eastAsia="Times New Roman" w:hAnsi="Times New Roman" w:cs="Times New Roman"/>
        </w:rPr>
        <w:t>which</w:t>
      </w:r>
      <w:r w:rsidR="006E7327" w:rsidRPr="51471B33">
        <w:rPr>
          <w:rFonts w:ascii="Times New Roman" w:eastAsia="Times New Roman" w:hAnsi="Times New Roman" w:cs="Times New Roman"/>
        </w:rPr>
        <w:t xml:space="preserve"> allow for a quick connection and disconnection </w:t>
      </w:r>
      <w:r w:rsidR="00595DC1" w:rsidRPr="51471B33">
        <w:rPr>
          <w:rFonts w:ascii="Times New Roman" w:eastAsia="Times New Roman" w:hAnsi="Times New Roman" w:cs="Times New Roman"/>
        </w:rPr>
        <w:t xml:space="preserve">were incorporated into the coupler. </w:t>
      </w:r>
      <w:r w:rsidR="00D81823">
        <w:rPr>
          <w:rFonts w:ascii="Times New Roman" w:eastAsia="Times New Roman" w:hAnsi="Times New Roman" w:cs="Times New Roman"/>
        </w:rPr>
        <w:t xml:space="preserve">Additionally, spring-energized Teflon seals similar to ones </w:t>
      </w:r>
      <w:r w:rsidR="00DF2970" w:rsidRPr="51471B33">
        <w:rPr>
          <w:rFonts w:ascii="Times New Roman" w:eastAsia="Times New Roman" w:hAnsi="Times New Roman" w:cs="Times New Roman"/>
        </w:rPr>
        <w:t>u</w:t>
      </w:r>
      <w:r w:rsidR="00FA2A0D" w:rsidRPr="51471B33">
        <w:rPr>
          <w:rFonts w:ascii="Times New Roman" w:eastAsia="Times New Roman" w:hAnsi="Times New Roman" w:cs="Times New Roman"/>
        </w:rPr>
        <w:t xml:space="preserve">sed by NASA </w:t>
      </w:r>
      <w:r w:rsidR="00726BCB" w:rsidRPr="51471B33">
        <w:rPr>
          <w:rFonts w:ascii="Times New Roman" w:eastAsia="Times New Roman" w:hAnsi="Times New Roman" w:cs="Times New Roman"/>
        </w:rPr>
        <w:t xml:space="preserve">are </w:t>
      </w:r>
      <w:r w:rsidR="5C31591B" w:rsidRPr="51471B33">
        <w:rPr>
          <w:rFonts w:ascii="Times New Roman" w:eastAsia="Times New Roman" w:hAnsi="Times New Roman" w:cs="Times New Roman"/>
        </w:rPr>
        <w:t>used in this design</w:t>
      </w:r>
      <w:r w:rsidR="00F917B6" w:rsidRPr="51471B33">
        <w:rPr>
          <w:rFonts w:ascii="Times New Roman" w:eastAsia="Times New Roman" w:hAnsi="Times New Roman" w:cs="Times New Roman"/>
        </w:rPr>
        <w:t xml:space="preserve"> </w:t>
      </w:r>
      <w:r w:rsidR="00D81823">
        <w:rPr>
          <w:rFonts w:ascii="Times New Roman" w:eastAsia="Times New Roman" w:hAnsi="Times New Roman" w:cs="Times New Roman"/>
        </w:rPr>
        <w:t>due to</w:t>
      </w:r>
      <w:r w:rsidR="554A3BB0" w:rsidRPr="51471B33">
        <w:rPr>
          <w:rFonts w:ascii="Times New Roman" w:eastAsia="Times New Roman" w:hAnsi="Times New Roman" w:cs="Times New Roman"/>
        </w:rPr>
        <w:t xml:space="preserve"> </w:t>
      </w:r>
      <w:r w:rsidR="00137E03">
        <w:rPr>
          <w:rFonts w:ascii="Times New Roman" w:eastAsia="Times New Roman" w:hAnsi="Times New Roman" w:cs="Times New Roman"/>
        </w:rPr>
        <w:t xml:space="preserve">their high </w:t>
      </w:r>
      <w:r w:rsidR="554A3BB0" w:rsidRPr="51471B33">
        <w:rPr>
          <w:rFonts w:ascii="Times New Roman" w:eastAsia="Times New Roman" w:hAnsi="Times New Roman" w:cs="Times New Roman"/>
        </w:rPr>
        <w:t>performance</w:t>
      </w:r>
      <w:r w:rsidR="00F917B6" w:rsidRPr="51471B33">
        <w:rPr>
          <w:rFonts w:ascii="Times New Roman" w:eastAsia="Times New Roman" w:hAnsi="Times New Roman" w:cs="Times New Roman"/>
        </w:rPr>
        <w:t xml:space="preserve"> in cryogenic applications.</w:t>
      </w:r>
      <w:r w:rsidR="00564BE6" w:rsidRPr="51471B33">
        <w:rPr>
          <w:rFonts w:ascii="Times New Roman" w:eastAsia="Times New Roman" w:hAnsi="Times New Roman" w:cs="Times New Roman"/>
        </w:rPr>
        <w:t xml:space="preserve"> </w:t>
      </w:r>
      <w:r w:rsidR="00D2725F">
        <w:rPr>
          <w:rFonts w:ascii="Times New Roman" w:eastAsia="Times New Roman" w:hAnsi="Times New Roman" w:cs="Times New Roman"/>
        </w:rPr>
        <w:t>Vacuum testing will be</w:t>
      </w:r>
      <w:r w:rsidR="001421E9" w:rsidRPr="51471B33">
        <w:rPr>
          <w:rFonts w:ascii="Times New Roman" w:eastAsia="Times New Roman" w:hAnsi="Times New Roman" w:cs="Times New Roman"/>
        </w:rPr>
        <w:t xml:space="preserve"> conducted to determine the </w:t>
      </w:r>
      <w:r w:rsidR="00C57E6A" w:rsidRPr="51471B33">
        <w:rPr>
          <w:rFonts w:ascii="Times New Roman" w:eastAsia="Times New Roman" w:hAnsi="Times New Roman" w:cs="Times New Roman"/>
        </w:rPr>
        <w:t>co</w:t>
      </w:r>
      <w:r w:rsidR="004167B2" w:rsidRPr="51471B33">
        <w:rPr>
          <w:rFonts w:ascii="Times New Roman" w:eastAsia="Times New Roman" w:hAnsi="Times New Roman" w:cs="Times New Roman"/>
        </w:rPr>
        <w:t>upler’s</w:t>
      </w:r>
      <w:r w:rsidR="00C57E6A" w:rsidRPr="51471B33">
        <w:rPr>
          <w:rFonts w:ascii="Times New Roman" w:eastAsia="Times New Roman" w:hAnsi="Times New Roman" w:cs="Times New Roman"/>
        </w:rPr>
        <w:t xml:space="preserve"> ability to minimize </w:t>
      </w:r>
      <w:r w:rsidR="004167B2" w:rsidRPr="51471B33">
        <w:rPr>
          <w:rFonts w:ascii="Times New Roman" w:eastAsia="Times New Roman" w:hAnsi="Times New Roman" w:cs="Times New Roman"/>
        </w:rPr>
        <w:t>air leakage</w:t>
      </w:r>
      <w:r w:rsidR="00CA4640" w:rsidRPr="51471B33">
        <w:rPr>
          <w:rFonts w:ascii="Times New Roman" w:eastAsia="Times New Roman" w:hAnsi="Times New Roman" w:cs="Times New Roman"/>
        </w:rPr>
        <w:t xml:space="preserve"> over a 24-hour period. </w:t>
      </w:r>
      <w:r w:rsidR="00AA36FA">
        <w:rPr>
          <w:rFonts w:ascii="Times New Roman" w:eastAsia="Times New Roman" w:hAnsi="Times New Roman" w:cs="Times New Roman"/>
        </w:rPr>
        <w:t xml:space="preserve">Liquid </w:t>
      </w:r>
      <w:r w:rsidR="00627929">
        <w:rPr>
          <w:rFonts w:ascii="Times New Roman" w:eastAsia="Times New Roman" w:hAnsi="Times New Roman" w:cs="Times New Roman"/>
        </w:rPr>
        <w:t>n</w:t>
      </w:r>
      <w:r w:rsidR="00AA36FA">
        <w:rPr>
          <w:rFonts w:ascii="Times New Roman" w:eastAsia="Times New Roman" w:hAnsi="Times New Roman" w:cs="Times New Roman"/>
        </w:rPr>
        <w:t xml:space="preserve">itrogen flow testing will also be conducted to ensure </w:t>
      </w:r>
      <w:r w:rsidR="00AF15B0">
        <w:rPr>
          <w:rFonts w:ascii="Times New Roman" w:eastAsia="Times New Roman" w:hAnsi="Times New Roman" w:cs="Times New Roman"/>
        </w:rPr>
        <w:t xml:space="preserve">the system operates as intended under cryogenic conditions. </w:t>
      </w:r>
    </w:p>
    <w:p w14:paraId="0AE09F39" w14:textId="558845C4" w:rsidR="0A8B4FD8" w:rsidRDefault="00B50F59" w:rsidP="005D2EA5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7E289F0A">
        <w:rPr>
          <w:rFonts w:ascii="Times New Roman" w:eastAsia="Times New Roman" w:hAnsi="Times New Roman" w:cs="Times New Roman"/>
        </w:rPr>
        <w:t>While</w:t>
      </w:r>
      <w:r w:rsidR="00121EAF" w:rsidRPr="7E289F0A">
        <w:rPr>
          <w:rFonts w:ascii="Times New Roman" w:eastAsia="Times New Roman" w:hAnsi="Times New Roman" w:cs="Times New Roman"/>
        </w:rPr>
        <w:t xml:space="preserve"> fuel</w:t>
      </w:r>
      <w:r w:rsidRPr="7E289F0A">
        <w:rPr>
          <w:rFonts w:ascii="Times New Roman" w:eastAsia="Times New Roman" w:hAnsi="Times New Roman" w:cs="Times New Roman"/>
        </w:rPr>
        <w:t xml:space="preserve"> is transferred through the coupler</w:t>
      </w:r>
      <w:r w:rsidR="085F637C" w:rsidRPr="7E289F0A">
        <w:rPr>
          <w:rFonts w:ascii="Times New Roman" w:eastAsia="Times New Roman" w:hAnsi="Times New Roman" w:cs="Times New Roman"/>
        </w:rPr>
        <w:t>,</w:t>
      </w:r>
      <w:r w:rsidRPr="7E289F0A">
        <w:rPr>
          <w:rFonts w:ascii="Times New Roman" w:eastAsia="Times New Roman" w:hAnsi="Times New Roman" w:cs="Times New Roman"/>
        </w:rPr>
        <w:t xml:space="preserve"> it is assumed that cryogenic fluid </w:t>
      </w:r>
      <w:r w:rsidR="36257A2E" w:rsidRPr="7E289F0A">
        <w:rPr>
          <w:rFonts w:ascii="Times New Roman" w:eastAsia="Times New Roman" w:hAnsi="Times New Roman" w:cs="Times New Roman"/>
        </w:rPr>
        <w:t xml:space="preserve">may </w:t>
      </w:r>
      <w:r w:rsidRPr="7E289F0A">
        <w:rPr>
          <w:rFonts w:ascii="Times New Roman" w:eastAsia="Times New Roman" w:hAnsi="Times New Roman" w:cs="Times New Roman"/>
        </w:rPr>
        <w:t xml:space="preserve">come in contact with all system components. </w:t>
      </w:r>
      <w:r w:rsidR="134CE07C" w:rsidRPr="7E289F0A">
        <w:rPr>
          <w:rFonts w:ascii="Times New Roman" w:eastAsia="Times New Roman" w:hAnsi="Times New Roman" w:cs="Times New Roman"/>
        </w:rPr>
        <w:t xml:space="preserve">Fluids cooled to cryogenic </w:t>
      </w:r>
      <w:r w:rsidR="35B256CD" w:rsidRPr="7E289F0A">
        <w:rPr>
          <w:rFonts w:ascii="Times New Roman" w:eastAsia="Times New Roman" w:hAnsi="Times New Roman" w:cs="Times New Roman"/>
        </w:rPr>
        <w:t>temperatures</w:t>
      </w:r>
      <w:r w:rsidR="134CE07C" w:rsidRPr="7E289F0A">
        <w:rPr>
          <w:rFonts w:ascii="Times New Roman" w:eastAsia="Times New Roman" w:hAnsi="Times New Roman" w:cs="Times New Roman"/>
        </w:rPr>
        <w:t xml:space="preserve"> </w:t>
      </w:r>
      <w:r w:rsidR="000D69F6" w:rsidRPr="7E289F0A">
        <w:rPr>
          <w:rFonts w:ascii="Times New Roman" w:eastAsia="Times New Roman" w:hAnsi="Times New Roman" w:cs="Times New Roman"/>
        </w:rPr>
        <w:t xml:space="preserve">have low boiling </w:t>
      </w:r>
      <w:r w:rsidR="5A017E13" w:rsidRPr="7E289F0A">
        <w:rPr>
          <w:rFonts w:ascii="Times New Roman" w:eastAsia="Times New Roman" w:hAnsi="Times New Roman" w:cs="Times New Roman"/>
        </w:rPr>
        <w:t xml:space="preserve">points </w:t>
      </w:r>
      <w:r w:rsidR="60AD972A" w:rsidRPr="7E289F0A">
        <w:rPr>
          <w:rFonts w:ascii="Times New Roman" w:eastAsia="Times New Roman" w:hAnsi="Times New Roman" w:cs="Times New Roman"/>
        </w:rPr>
        <w:t xml:space="preserve">which may </w:t>
      </w:r>
      <w:r w:rsidR="009D481E" w:rsidRPr="7E289F0A">
        <w:rPr>
          <w:rFonts w:ascii="Times New Roman" w:eastAsia="Times New Roman" w:hAnsi="Times New Roman" w:cs="Times New Roman"/>
        </w:rPr>
        <w:t>cause changes in</w:t>
      </w:r>
      <w:r w:rsidR="4530473A" w:rsidRPr="7E289F0A">
        <w:rPr>
          <w:rFonts w:ascii="Times New Roman" w:eastAsia="Times New Roman" w:hAnsi="Times New Roman" w:cs="Times New Roman"/>
        </w:rPr>
        <w:t xml:space="preserve"> the</w:t>
      </w:r>
      <w:r w:rsidR="009D481E" w:rsidRPr="7E289F0A">
        <w:rPr>
          <w:rFonts w:ascii="Times New Roman" w:eastAsia="Times New Roman" w:hAnsi="Times New Roman" w:cs="Times New Roman"/>
        </w:rPr>
        <w:t xml:space="preserve"> properties of materials </w:t>
      </w:r>
      <w:r w:rsidR="00E83E38" w:rsidRPr="7E289F0A">
        <w:rPr>
          <w:rFonts w:ascii="Times New Roman" w:eastAsia="Times New Roman" w:hAnsi="Times New Roman" w:cs="Times New Roman"/>
        </w:rPr>
        <w:t xml:space="preserve">and components. The </w:t>
      </w:r>
      <w:r w:rsidR="0F2D00B6" w:rsidRPr="7E289F0A">
        <w:rPr>
          <w:rFonts w:ascii="Times New Roman" w:eastAsia="Times New Roman" w:hAnsi="Times New Roman" w:cs="Times New Roman"/>
        </w:rPr>
        <w:t>m</w:t>
      </w:r>
      <w:r w:rsidR="006F7A0A" w:rsidRPr="7E289F0A">
        <w:rPr>
          <w:rFonts w:ascii="Times New Roman" w:eastAsia="Times New Roman" w:hAnsi="Times New Roman" w:cs="Times New Roman"/>
        </w:rPr>
        <w:t xml:space="preserve">aterials </w:t>
      </w:r>
      <w:r w:rsidR="00E83E38" w:rsidRPr="7E289F0A">
        <w:rPr>
          <w:rFonts w:ascii="Times New Roman" w:eastAsia="Times New Roman" w:hAnsi="Times New Roman" w:cs="Times New Roman"/>
        </w:rPr>
        <w:t>s</w:t>
      </w:r>
      <w:r w:rsidR="00043326" w:rsidRPr="7E289F0A">
        <w:rPr>
          <w:rFonts w:ascii="Times New Roman" w:eastAsia="Times New Roman" w:hAnsi="Times New Roman" w:cs="Times New Roman"/>
        </w:rPr>
        <w:t>elected can</w:t>
      </w:r>
      <w:r w:rsidR="006F7A0A" w:rsidRPr="7E289F0A">
        <w:rPr>
          <w:rFonts w:ascii="Times New Roman" w:eastAsia="Times New Roman" w:hAnsi="Times New Roman" w:cs="Times New Roman"/>
        </w:rPr>
        <w:t xml:space="preserve"> endure the </w:t>
      </w:r>
      <w:r w:rsidR="00087983" w:rsidRPr="7E289F0A">
        <w:rPr>
          <w:rFonts w:ascii="Times New Roman" w:eastAsia="Times New Roman" w:hAnsi="Times New Roman" w:cs="Times New Roman"/>
        </w:rPr>
        <w:t xml:space="preserve">low temperatures while </w:t>
      </w:r>
      <w:r w:rsidR="00627929">
        <w:rPr>
          <w:rFonts w:ascii="Times New Roman" w:eastAsia="Times New Roman" w:hAnsi="Times New Roman" w:cs="Times New Roman"/>
        </w:rPr>
        <w:t xml:space="preserve">maintaining structural integrity and sealing </w:t>
      </w:r>
      <w:r w:rsidR="00087983" w:rsidRPr="7E289F0A">
        <w:rPr>
          <w:rFonts w:ascii="Times New Roman" w:eastAsia="Times New Roman" w:hAnsi="Times New Roman" w:cs="Times New Roman"/>
        </w:rPr>
        <w:t>capabilities.</w:t>
      </w:r>
      <w:r w:rsidR="005E712B" w:rsidRPr="7E289F0A">
        <w:rPr>
          <w:rFonts w:ascii="Times New Roman" w:eastAsia="Times New Roman" w:hAnsi="Times New Roman" w:cs="Times New Roman"/>
        </w:rPr>
        <w:t xml:space="preserve"> Liquid oxygen, a cryogenic propellant used by NASA, has a boiling temperature of </w:t>
      </w:r>
      <w:r w:rsidR="00E8084E" w:rsidRPr="7E289F0A">
        <w:rPr>
          <w:rFonts w:ascii="Times New Roman" w:eastAsia="Times New Roman" w:hAnsi="Times New Roman" w:cs="Times New Roman"/>
        </w:rPr>
        <w:t>roughly 90 K.</w:t>
      </w:r>
      <w:r w:rsidR="00FA2CBF" w:rsidRPr="7E289F0A">
        <w:rPr>
          <w:rFonts w:ascii="Times New Roman" w:eastAsia="Times New Roman" w:hAnsi="Times New Roman" w:cs="Times New Roman"/>
        </w:rPr>
        <w:t xml:space="preserve"> Testing </w:t>
      </w:r>
      <w:r w:rsidR="00627929">
        <w:rPr>
          <w:rFonts w:ascii="Times New Roman" w:eastAsia="Times New Roman" w:hAnsi="Times New Roman" w:cs="Times New Roman"/>
        </w:rPr>
        <w:t>will be</w:t>
      </w:r>
      <w:r w:rsidR="00FA2CBF" w:rsidRPr="7E289F0A">
        <w:rPr>
          <w:rFonts w:ascii="Times New Roman" w:eastAsia="Times New Roman" w:hAnsi="Times New Roman" w:cs="Times New Roman"/>
        </w:rPr>
        <w:t xml:space="preserve"> conducted with liquid nitrogen at </w:t>
      </w:r>
      <w:r w:rsidR="00340286" w:rsidRPr="7E289F0A">
        <w:rPr>
          <w:rFonts w:ascii="Times New Roman" w:eastAsia="Times New Roman" w:hAnsi="Times New Roman" w:cs="Times New Roman"/>
        </w:rPr>
        <w:t xml:space="preserve">77 </w:t>
      </w:r>
      <w:r w:rsidR="007144F6" w:rsidRPr="7E289F0A">
        <w:rPr>
          <w:rFonts w:ascii="Times New Roman" w:eastAsia="Times New Roman" w:hAnsi="Times New Roman" w:cs="Times New Roman"/>
        </w:rPr>
        <w:t>K</w:t>
      </w:r>
      <w:r w:rsidR="001303EA" w:rsidRPr="7E289F0A">
        <w:rPr>
          <w:rFonts w:ascii="Times New Roman" w:eastAsia="Times New Roman" w:hAnsi="Times New Roman" w:cs="Times New Roman"/>
        </w:rPr>
        <w:t xml:space="preserve"> which </w:t>
      </w:r>
      <w:r w:rsidR="00C36B38">
        <w:rPr>
          <w:rFonts w:ascii="Times New Roman" w:eastAsia="Times New Roman" w:hAnsi="Times New Roman" w:cs="Times New Roman"/>
        </w:rPr>
        <w:t>will verify</w:t>
      </w:r>
      <w:r w:rsidR="00912BF5" w:rsidRPr="7E289F0A">
        <w:rPr>
          <w:rFonts w:ascii="Times New Roman" w:eastAsia="Times New Roman" w:hAnsi="Times New Roman" w:cs="Times New Roman"/>
        </w:rPr>
        <w:t xml:space="preserve"> that </w:t>
      </w:r>
      <w:r w:rsidR="00C76741" w:rsidRPr="7E289F0A">
        <w:rPr>
          <w:rFonts w:ascii="Times New Roman" w:eastAsia="Times New Roman" w:hAnsi="Times New Roman" w:cs="Times New Roman"/>
        </w:rPr>
        <w:t xml:space="preserve">system </w:t>
      </w:r>
      <w:r w:rsidR="004167B2" w:rsidRPr="7E289F0A">
        <w:rPr>
          <w:rFonts w:ascii="Times New Roman" w:eastAsia="Times New Roman" w:hAnsi="Times New Roman" w:cs="Times New Roman"/>
        </w:rPr>
        <w:t>materials</w:t>
      </w:r>
      <w:r w:rsidR="00C76741" w:rsidRPr="7E289F0A">
        <w:rPr>
          <w:rFonts w:ascii="Times New Roman" w:eastAsia="Times New Roman" w:hAnsi="Times New Roman" w:cs="Times New Roman"/>
        </w:rPr>
        <w:t xml:space="preserve"> can </w:t>
      </w:r>
      <w:r w:rsidR="00C51BD5" w:rsidRPr="7E289F0A">
        <w:rPr>
          <w:rFonts w:ascii="Times New Roman" w:eastAsia="Times New Roman" w:hAnsi="Times New Roman" w:cs="Times New Roman"/>
        </w:rPr>
        <w:t xml:space="preserve">perform </w:t>
      </w:r>
      <w:r w:rsidR="00235F52" w:rsidRPr="7E289F0A">
        <w:rPr>
          <w:rFonts w:ascii="Times New Roman" w:eastAsia="Times New Roman" w:hAnsi="Times New Roman" w:cs="Times New Roman"/>
        </w:rPr>
        <w:t>at the temperature of</w:t>
      </w:r>
      <w:r w:rsidR="00C51BD5" w:rsidRPr="7E289F0A">
        <w:rPr>
          <w:rFonts w:ascii="Times New Roman" w:eastAsia="Times New Roman" w:hAnsi="Times New Roman" w:cs="Times New Roman"/>
        </w:rPr>
        <w:t xml:space="preserve"> </w:t>
      </w:r>
      <w:r w:rsidR="00396C78" w:rsidRPr="7E289F0A">
        <w:rPr>
          <w:rFonts w:ascii="Times New Roman" w:eastAsia="Times New Roman" w:hAnsi="Times New Roman" w:cs="Times New Roman"/>
        </w:rPr>
        <w:t>liquid oxygen</w:t>
      </w:r>
      <w:r w:rsidR="00725834" w:rsidRPr="7E289F0A">
        <w:rPr>
          <w:rFonts w:ascii="Times New Roman" w:eastAsia="Times New Roman" w:hAnsi="Times New Roman" w:cs="Times New Roman"/>
        </w:rPr>
        <w:t>.</w:t>
      </w:r>
      <w:r w:rsidR="00D25954" w:rsidRPr="7E289F0A">
        <w:rPr>
          <w:rFonts w:ascii="Times New Roman" w:eastAsia="Times New Roman" w:hAnsi="Times New Roman" w:cs="Times New Roman"/>
        </w:rPr>
        <w:t xml:space="preserve"> </w:t>
      </w:r>
    </w:p>
    <w:p w14:paraId="199D135A" w14:textId="4721F0AE" w:rsidR="00B30EDC" w:rsidRDefault="00B050B3" w:rsidP="005D2EA5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7E289F0A">
        <w:rPr>
          <w:rFonts w:ascii="Times New Roman" w:eastAsia="Times New Roman" w:hAnsi="Times New Roman" w:cs="Times New Roman"/>
        </w:rPr>
        <w:lastRenderedPageBreak/>
        <w:t>The</w:t>
      </w:r>
      <w:r w:rsidR="00B30EDC" w:rsidRPr="7E289F0A">
        <w:rPr>
          <w:rFonts w:ascii="Times New Roman" w:eastAsia="Times New Roman" w:hAnsi="Times New Roman" w:cs="Times New Roman"/>
        </w:rPr>
        <w:t xml:space="preserve"> coupler</w:t>
      </w:r>
      <w:r w:rsidRPr="7E289F0A">
        <w:rPr>
          <w:rFonts w:ascii="Times New Roman" w:eastAsia="Times New Roman" w:hAnsi="Times New Roman" w:cs="Times New Roman"/>
        </w:rPr>
        <w:t xml:space="preserve"> is to be used for space miss</w:t>
      </w:r>
      <w:r w:rsidR="00252492" w:rsidRPr="7E289F0A">
        <w:rPr>
          <w:rFonts w:ascii="Times New Roman" w:eastAsia="Times New Roman" w:hAnsi="Times New Roman" w:cs="Times New Roman"/>
        </w:rPr>
        <w:t>ions</w:t>
      </w:r>
      <w:r w:rsidR="0039204C" w:rsidRPr="7E289F0A">
        <w:rPr>
          <w:rFonts w:ascii="Times New Roman" w:eastAsia="Times New Roman" w:hAnsi="Times New Roman" w:cs="Times New Roman"/>
        </w:rPr>
        <w:t xml:space="preserve"> </w:t>
      </w:r>
      <w:r w:rsidR="004B38E5" w:rsidRPr="7E289F0A">
        <w:rPr>
          <w:rFonts w:ascii="Times New Roman" w:eastAsia="Times New Roman" w:hAnsi="Times New Roman" w:cs="Times New Roman"/>
        </w:rPr>
        <w:t>mean</w:t>
      </w:r>
      <w:r w:rsidR="5BCFB3A7" w:rsidRPr="7E289F0A">
        <w:rPr>
          <w:rFonts w:ascii="Times New Roman" w:eastAsia="Times New Roman" w:hAnsi="Times New Roman" w:cs="Times New Roman"/>
        </w:rPr>
        <w:t>ing</w:t>
      </w:r>
      <w:r w:rsidR="00497C35" w:rsidRPr="7E289F0A">
        <w:rPr>
          <w:rFonts w:ascii="Times New Roman" w:eastAsia="Times New Roman" w:hAnsi="Times New Roman" w:cs="Times New Roman"/>
        </w:rPr>
        <w:t xml:space="preserve"> the</w:t>
      </w:r>
      <w:r w:rsidR="004B38E5" w:rsidRPr="7E289F0A">
        <w:rPr>
          <w:rFonts w:ascii="Times New Roman" w:eastAsia="Times New Roman" w:hAnsi="Times New Roman" w:cs="Times New Roman"/>
        </w:rPr>
        <w:t xml:space="preserve"> system w</w:t>
      </w:r>
      <w:r w:rsidR="069D2433" w:rsidRPr="7E289F0A">
        <w:rPr>
          <w:rFonts w:ascii="Times New Roman" w:eastAsia="Times New Roman" w:hAnsi="Times New Roman" w:cs="Times New Roman"/>
        </w:rPr>
        <w:t xml:space="preserve">ill </w:t>
      </w:r>
      <w:r w:rsidR="004B38E5" w:rsidRPr="7E289F0A">
        <w:rPr>
          <w:rFonts w:ascii="Times New Roman" w:eastAsia="Times New Roman" w:hAnsi="Times New Roman" w:cs="Times New Roman"/>
        </w:rPr>
        <w:t>need to withstand drastic changes in temperature</w:t>
      </w:r>
      <w:r w:rsidR="00C56DB5" w:rsidRPr="7E289F0A">
        <w:rPr>
          <w:rFonts w:ascii="Times New Roman" w:eastAsia="Times New Roman" w:hAnsi="Times New Roman" w:cs="Times New Roman"/>
        </w:rPr>
        <w:t xml:space="preserve">. </w:t>
      </w:r>
      <w:r w:rsidR="00050473" w:rsidRPr="7E289F0A">
        <w:rPr>
          <w:rFonts w:ascii="Times New Roman" w:eastAsia="Times New Roman" w:hAnsi="Times New Roman" w:cs="Times New Roman"/>
        </w:rPr>
        <w:t xml:space="preserve">A 90-day lunar mission was the </w:t>
      </w:r>
      <w:r w:rsidR="000827F8" w:rsidRPr="7E289F0A">
        <w:rPr>
          <w:rFonts w:ascii="Times New Roman" w:eastAsia="Times New Roman" w:hAnsi="Times New Roman" w:cs="Times New Roman"/>
        </w:rPr>
        <w:t xml:space="preserve">mission duration that </w:t>
      </w:r>
      <w:r w:rsidR="000D3247" w:rsidRPr="7E289F0A">
        <w:rPr>
          <w:rFonts w:ascii="Times New Roman" w:eastAsia="Times New Roman" w:hAnsi="Times New Roman" w:cs="Times New Roman"/>
        </w:rPr>
        <w:t xml:space="preserve">the coupler was designed to complete. </w:t>
      </w:r>
      <w:r w:rsidR="00D14425" w:rsidRPr="7E289F0A">
        <w:rPr>
          <w:rFonts w:ascii="Times New Roman" w:eastAsia="Times New Roman" w:hAnsi="Times New Roman" w:cs="Times New Roman"/>
        </w:rPr>
        <w:t>The l</w:t>
      </w:r>
      <w:r w:rsidR="0029450A" w:rsidRPr="7E289F0A">
        <w:rPr>
          <w:rFonts w:ascii="Times New Roman" w:eastAsia="Times New Roman" w:hAnsi="Times New Roman" w:cs="Times New Roman"/>
        </w:rPr>
        <w:t xml:space="preserve">unar </w:t>
      </w:r>
      <w:r w:rsidR="00C36B38">
        <w:rPr>
          <w:rFonts w:ascii="Times New Roman" w:eastAsia="Times New Roman" w:hAnsi="Times New Roman" w:cs="Times New Roman"/>
        </w:rPr>
        <w:t>orbit</w:t>
      </w:r>
      <w:r w:rsidR="0029450A" w:rsidRPr="7E289F0A">
        <w:rPr>
          <w:rFonts w:ascii="Times New Roman" w:eastAsia="Times New Roman" w:hAnsi="Times New Roman" w:cs="Times New Roman"/>
        </w:rPr>
        <w:t xml:space="preserve"> </w:t>
      </w:r>
      <w:r w:rsidR="000A2028" w:rsidRPr="7E289F0A">
        <w:rPr>
          <w:rFonts w:ascii="Times New Roman" w:eastAsia="Times New Roman" w:hAnsi="Times New Roman" w:cs="Times New Roman"/>
        </w:rPr>
        <w:t>temperatures</w:t>
      </w:r>
      <w:r w:rsidR="002D7691" w:rsidRPr="7E289F0A">
        <w:rPr>
          <w:rFonts w:ascii="Times New Roman" w:eastAsia="Times New Roman" w:hAnsi="Times New Roman" w:cs="Times New Roman"/>
        </w:rPr>
        <w:t>, that can</w:t>
      </w:r>
      <w:r w:rsidR="000A2028" w:rsidRPr="7E289F0A">
        <w:rPr>
          <w:rFonts w:ascii="Times New Roman" w:eastAsia="Times New Roman" w:hAnsi="Times New Roman" w:cs="Times New Roman"/>
        </w:rPr>
        <w:t xml:space="preserve"> range from 140</w:t>
      </w:r>
      <w:r w:rsidR="00941B11" w:rsidRPr="7E289F0A">
        <w:rPr>
          <w:rFonts w:ascii="Times New Roman" w:eastAsia="Times New Roman" w:hAnsi="Times New Roman" w:cs="Times New Roman"/>
        </w:rPr>
        <w:t xml:space="preserve"> </w:t>
      </w:r>
      <w:r w:rsidR="000A2028" w:rsidRPr="7E289F0A">
        <w:rPr>
          <w:rFonts w:ascii="Times New Roman" w:eastAsia="Times New Roman" w:hAnsi="Times New Roman" w:cs="Times New Roman"/>
        </w:rPr>
        <w:t>-</w:t>
      </w:r>
      <w:r w:rsidR="00941B11" w:rsidRPr="7E289F0A">
        <w:rPr>
          <w:rFonts w:ascii="Times New Roman" w:eastAsia="Times New Roman" w:hAnsi="Times New Roman" w:cs="Times New Roman"/>
        </w:rPr>
        <w:t xml:space="preserve"> </w:t>
      </w:r>
      <w:r w:rsidR="000A2028" w:rsidRPr="7E289F0A">
        <w:rPr>
          <w:rFonts w:ascii="Times New Roman" w:eastAsia="Times New Roman" w:hAnsi="Times New Roman" w:cs="Times New Roman"/>
        </w:rPr>
        <w:t>400 K</w:t>
      </w:r>
      <w:r w:rsidR="002D7691" w:rsidRPr="7E289F0A">
        <w:rPr>
          <w:rFonts w:ascii="Times New Roman" w:eastAsia="Times New Roman" w:hAnsi="Times New Roman" w:cs="Times New Roman"/>
        </w:rPr>
        <w:t xml:space="preserve">, </w:t>
      </w:r>
      <w:r w:rsidR="00403978" w:rsidRPr="7E289F0A">
        <w:rPr>
          <w:rFonts w:ascii="Times New Roman" w:eastAsia="Times New Roman" w:hAnsi="Times New Roman" w:cs="Times New Roman"/>
        </w:rPr>
        <w:t>and the effects of</w:t>
      </w:r>
      <w:r w:rsidR="00746569" w:rsidRPr="7E289F0A">
        <w:rPr>
          <w:rFonts w:ascii="Times New Roman" w:eastAsia="Times New Roman" w:hAnsi="Times New Roman" w:cs="Times New Roman"/>
        </w:rPr>
        <w:t xml:space="preserve"> radiation</w:t>
      </w:r>
      <w:r w:rsidR="002D7691" w:rsidRPr="7E289F0A">
        <w:rPr>
          <w:rFonts w:ascii="Times New Roman" w:eastAsia="Times New Roman" w:hAnsi="Times New Roman" w:cs="Times New Roman"/>
        </w:rPr>
        <w:t xml:space="preserve"> were also considered</w:t>
      </w:r>
      <w:r w:rsidR="00746569" w:rsidRPr="7E289F0A">
        <w:rPr>
          <w:rFonts w:ascii="Times New Roman" w:eastAsia="Times New Roman" w:hAnsi="Times New Roman" w:cs="Times New Roman"/>
        </w:rPr>
        <w:t>. For testing there w</w:t>
      </w:r>
      <w:r w:rsidR="00C36B38">
        <w:rPr>
          <w:rFonts w:ascii="Times New Roman" w:eastAsia="Times New Roman" w:hAnsi="Times New Roman" w:cs="Times New Roman"/>
        </w:rPr>
        <w:t>ill be</w:t>
      </w:r>
      <w:r w:rsidR="00746569" w:rsidRPr="7E289F0A">
        <w:rPr>
          <w:rFonts w:ascii="Times New Roman" w:eastAsia="Times New Roman" w:hAnsi="Times New Roman" w:cs="Times New Roman"/>
        </w:rPr>
        <w:t xml:space="preserve"> no insulation implemented bu</w:t>
      </w:r>
      <w:r w:rsidR="002A36D3" w:rsidRPr="7E289F0A">
        <w:rPr>
          <w:rFonts w:ascii="Times New Roman" w:eastAsia="Times New Roman" w:hAnsi="Times New Roman" w:cs="Times New Roman"/>
        </w:rPr>
        <w:t xml:space="preserve">t a spray on foam insulation </w:t>
      </w:r>
      <w:r w:rsidR="058BD3F6" w:rsidRPr="7E289F0A">
        <w:rPr>
          <w:rFonts w:ascii="Times New Roman" w:eastAsia="Times New Roman" w:hAnsi="Times New Roman" w:cs="Times New Roman"/>
        </w:rPr>
        <w:t xml:space="preserve">on </w:t>
      </w:r>
      <w:r w:rsidR="00C36B38">
        <w:rPr>
          <w:rFonts w:ascii="Times New Roman" w:eastAsia="Times New Roman" w:hAnsi="Times New Roman" w:cs="Times New Roman"/>
        </w:rPr>
        <w:t>the</w:t>
      </w:r>
      <w:r w:rsidR="058BD3F6" w:rsidRPr="7E289F0A">
        <w:rPr>
          <w:rFonts w:ascii="Times New Roman" w:eastAsia="Times New Roman" w:hAnsi="Times New Roman" w:cs="Times New Roman"/>
        </w:rPr>
        <w:t xml:space="preserve"> outer surface is suggested due to </w:t>
      </w:r>
      <w:r w:rsidR="00792DD5" w:rsidRPr="7E289F0A">
        <w:rPr>
          <w:rFonts w:ascii="Times New Roman" w:eastAsia="Times New Roman" w:hAnsi="Times New Roman" w:cs="Times New Roman"/>
        </w:rPr>
        <w:t xml:space="preserve">its </w:t>
      </w:r>
      <w:r w:rsidR="00B455EA" w:rsidRPr="7E289F0A">
        <w:rPr>
          <w:rFonts w:ascii="Times New Roman" w:eastAsia="Times New Roman" w:hAnsi="Times New Roman" w:cs="Times New Roman"/>
        </w:rPr>
        <w:t>ability to minimize the heat</w:t>
      </w:r>
      <w:r w:rsidR="40C2CE1C" w:rsidRPr="7E289F0A">
        <w:rPr>
          <w:rFonts w:ascii="Times New Roman" w:eastAsia="Times New Roman" w:hAnsi="Times New Roman" w:cs="Times New Roman"/>
        </w:rPr>
        <w:t xml:space="preserve"> flux </w:t>
      </w:r>
      <w:r w:rsidR="00B455EA" w:rsidRPr="7E289F0A">
        <w:rPr>
          <w:rFonts w:ascii="Times New Roman" w:eastAsia="Times New Roman" w:hAnsi="Times New Roman" w:cs="Times New Roman"/>
        </w:rPr>
        <w:t>from radiation.</w:t>
      </w:r>
    </w:p>
    <w:p w14:paraId="4D58B6A0" w14:textId="38334204" w:rsidR="00665FE4" w:rsidRDefault="00665FE4" w:rsidP="005D2EA5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7E289F0A">
        <w:rPr>
          <w:rFonts w:ascii="Times New Roman" w:eastAsia="Times New Roman" w:hAnsi="Times New Roman" w:cs="Times New Roman"/>
        </w:rPr>
        <w:t>The following sections</w:t>
      </w:r>
      <w:r w:rsidR="00423AD1" w:rsidRPr="7E289F0A">
        <w:rPr>
          <w:rFonts w:ascii="Times New Roman" w:eastAsia="Times New Roman" w:hAnsi="Times New Roman" w:cs="Times New Roman"/>
        </w:rPr>
        <w:t xml:space="preserve"> outline the configuration</w:t>
      </w:r>
      <w:r w:rsidR="00186706" w:rsidRPr="7E289F0A">
        <w:rPr>
          <w:rFonts w:ascii="Times New Roman" w:eastAsia="Times New Roman" w:hAnsi="Times New Roman" w:cs="Times New Roman"/>
        </w:rPr>
        <w:t xml:space="preserve"> and operation</w:t>
      </w:r>
      <w:r w:rsidR="00423AD1" w:rsidRPr="7E289F0A">
        <w:rPr>
          <w:rFonts w:ascii="Times New Roman" w:eastAsia="Times New Roman" w:hAnsi="Times New Roman" w:cs="Times New Roman"/>
        </w:rPr>
        <w:t xml:space="preserve"> </w:t>
      </w:r>
      <w:r w:rsidR="00A85DD1" w:rsidRPr="7E289F0A">
        <w:rPr>
          <w:rFonts w:ascii="Times New Roman" w:eastAsia="Times New Roman" w:hAnsi="Times New Roman" w:cs="Times New Roman"/>
        </w:rPr>
        <w:t xml:space="preserve">of the components </w:t>
      </w:r>
      <w:r w:rsidR="00A5211C" w:rsidRPr="7E289F0A">
        <w:rPr>
          <w:rFonts w:ascii="Times New Roman" w:eastAsia="Times New Roman" w:hAnsi="Times New Roman" w:cs="Times New Roman"/>
        </w:rPr>
        <w:t xml:space="preserve">of the coupler and the </w:t>
      </w:r>
      <w:r w:rsidR="004267CC" w:rsidRPr="7E289F0A">
        <w:rPr>
          <w:rFonts w:ascii="Times New Roman" w:eastAsia="Times New Roman" w:hAnsi="Times New Roman" w:cs="Times New Roman"/>
        </w:rPr>
        <w:t xml:space="preserve">assembly of the parts. </w:t>
      </w:r>
      <w:r w:rsidR="0A27FF2B" w:rsidRPr="7E289F0A">
        <w:rPr>
          <w:rFonts w:ascii="Times New Roman" w:eastAsia="Times New Roman" w:hAnsi="Times New Roman" w:cs="Times New Roman"/>
        </w:rPr>
        <w:t xml:space="preserve">Due to the </w:t>
      </w:r>
      <w:r w:rsidR="4F135C8C" w:rsidRPr="7E289F0A">
        <w:rPr>
          <w:rFonts w:ascii="Times New Roman" w:eastAsia="Times New Roman" w:hAnsi="Times New Roman" w:cs="Times New Roman"/>
        </w:rPr>
        <w:t xml:space="preserve">requirement for no </w:t>
      </w:r>
      <w:r w:rsidR="4F135C8C" w:rsidRPr="1F65685C">
        <w:rPr>
          <w:rFonts w:ascii="Times New Roman" w:eastAsia="Times New Roman" w:hAnsi="Times New Roman" w:cs="Times New Roman"/>
        </w:rPr>
        <w:t xml:space="preserve">human </w:t>
      </w:r>
      <w:r w:rsidR="00C36B38" w:rsidRPr="1F65685C">
        <w:rPr>
          <w:rFonts w:ascii="Times New Roman" w:eastAsia="Times New Roman" w:hAnsi="Times New Roman" w:cs="Times New Roman"/>
        </w:rPr>
        <w:t>interaction</w:t>
      </w:r>
      <w:r w:rsidR="4F135C8C" w:rsidRPr="1F65685C">
        <w:rPr>
          <w:rFonts w:ascii="Times New Roman" w:eastAsia="Times New Roman" w:hAnsi="Times New Roman" w:cs="Times New Roman"/>
        </w:rPr>
        <w:t xml:space="preserve">, </w:t>
      </w:r>
      <w:r w:rsidR="006F3271" w:rsidRPr="1F65685C">
        <w:rPr>
          <w:rFonts w:ascii="Times New Roman" w:eastAsia="Times New Roman" w:hAnsi="Times New Roman" w:cs="Times New Roman"/>
        </w:rPr>
        <w:t>a</w:t>
      </w:r>
      <w:r w:rsidR="006F3271" w:rsidRPr="7E289F0A">
        <w:rPr>
          <w:rFonts w:ascii="Times New Roman" w:eastAsia="Times New Roman" w:hAnsi="Times New Roman" w:cs="Times New Roman"/>
        </w:rPr>
        <w:t xml:space="preserve"> </w:t>
      </w:r>
      <w:r w:rsidR="03DC39DA" w:rsidRPr="7E289F0A">
        <w:rPr>
          <w:rFonts w:ascii="Times New Roman" w:eastAsia="Times New Roman" w:hAnsi="Times New Roman" w:cs="Times New Roman"/>
        </w:rPr>
        <w:t xml:space="preserve">testing </w:t>
      </w:r>
      <w:r w:rsidR="006F3271" w:rsidRPr="7E289F0A">
        <w:rPr>
          <w:rFonts w:ascii="Times New Roman" w:eastAsia="Times New Roman" w:hAnsi="Times New Roman" w:cs="Times New Roman"/>
        </w:rPr>
        <w:t xml:space="preserve">mount was designed to ensure </w:t>
      </w:r>
      <w:r w:rsidR="5FC847DC" w:rsidRPr="7E289F0A">
        <w:rPr>
          <w:rFonts w:ascii="Times New Roman" w:eastAsia="Times New Roman" w:hAnsi="Times New Roman" w:cs="Times New Roman"/>
        </w:rPr>
        <w:t xml:space="preserve">a </w:t>
      </w:r>
      <w:r w:rsidR="006F3271" w:rsidRPr="7E289F0A">
        <w:rPr>
          <w:rFonts w:ascii="Times New Roman" w:eastAsia="Times New Roman" w:hAnsi="Times New Roman" w:cs="Times New Roman"/>
        </w:rPr>
        <w:t xml:space="preserve">constant </w:t>
      </w:r>
      <w:r w:rsidR="004F223F" w:rsidRPr="7E289F0A">
        <w:rPr>
          <w:rFonts w:ascii="Times New Roman" w:eastAsia="Times New Roman" w:hAnsi="Times New Roman" w:cs="Times New Roman"/>
        </w:rPr>
        <w:t xml:space="preserve">force held </w:t>
      </w:r>
      <w:r w:rsidR="006F3271" w:rsidRPr="7E289F0A">
        <w:rPr>
          <w:rFonts w:ascii="Times New Roman" w:eastAsia="Times New Roman" w:hAnsi="Times New Roman" w:cs="Times New Roman"/>
        </w:rPr>
        <w:t>connection</w:t>
      </w:r>
      <w:r w:rsidR="004F223F" w:rsidRPr="7E289F0A">
        <w:rPr>
          <w:rFonts w:ascii="Times New Roman" w:eastAsia="Times New Roman" w:hAnsi="Times New Roman" w:cs="Times New Roman"/>
        </w:rPr>
        <w:t>.</w:t>
      </w:r>
      <w:r w:rsidR="00C048C4" w:rsidRPr="7E289F0A">
        <w:rPr>
          <w:rFonts w:ascii="Times New Roman" w:eastAsia="Times New Roman" w:hAnsi="Times New Roman" w:cs="Times New Roman"/>
        </w:rPr>
        <w:t xml:space="preserve"> It is assumed that the pressure of the fuel tank in depot is equalized</w:t>
      </w:r>
      <w:r w:rsidR="005C0783" w:rsidRPr="7E289F0A">
        <w:rPr>
          <w:rFonts w:ascii="Times New Roman" w:eastAsia="Times New Roman" w:hAnsi="Times New Roman" w:cs="Times New Roman"/>
        </w:rPr>
        <w:t xml:space="preserve"> and that flow rates are low enough to </w:t>
      </w:r>
      <w:r w:rsidR="00B348C7" w:rsidRPr="7E289F0A">
        <w:rPr>
          <w:rFonts w:ascii="Times New Roman" w:eastAsia="Times New Roman" w:hAnsi="Times New Roman" w:cs="Times New Roman"/>
        </w:rPr>
        <w:t>create</w:t>
      </w:r>
      <w:r w:rsidR="005C0783" w:rsidRPr="7E289F0A">
        <w:rPr>
          <w:rFonts w:ascii="Times New Roman" w:eastAsia="Times New Roman" w:hAnsi="Times New Roman" w:cs="Times New Roman"/>
        </w:rPr>
        <w:t xml:space="preserve"> pressure losses within the coupler.</w:t>
      </w:r>
    </w:p>
    <w:p w14:paraId="268896C6" w14:textId="77777777" w:rsidR="00AB2C88" w:rsidRDefault="00AB2C88" w:rsidP="005D2EA5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</w:p>
    <w:p w14:paraId="78458C07" w14:textId="38073252" w:rsidR="32CA2A90" w:rsidRDefault="32CA2A90">
      <w:r>
        <w:br w:type="page"/>
      </w:r>
    </w:p>
    <w:p w14:paraId="0F34AA02" w14:textId="1B6A416B" w:rsidR="267B69EF" w:rsidRDefault="267B69EF" w:rsidP="32CA2A90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</w:pPr>
      <w:r w:rsidRPr="26CF34C3"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  <w:lastRenderedPageBreak/>
        <w:t>Component Description</w:t>
      </w:r>
    </w:p>
    <w:p w14:paraId="2FE231BE" w14:textId="5AF5DD98" w:rsidR="53AD71FE" w:rsidRDefault="53AD71FE" w:rsidP="26CF34C3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841D4C4" wp14:editId="0D6510F2">
            <wp:extent cx="3629025" cy="1610380"/>
            <wp:effectExtent l="0" t="0" r="0" b="0"/>
            <wp:docPr id="807542998" name="Picture 80754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C344" w14:textId="50EAC7AC" w:rsidR="53AD71FE" w:rsidRDefault="53AD71FE" w:rsidP="26CF34C3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 w:rsidRPr="51471B33">
        <w:rPr>
          <w:rFonts w:ascii="Times New Roman" w:eastAsia="Times New Roman" w:hAnsi="Times New Roman" w:cs="Times New Roman"/>
        </w:rPr>
        <w:t>Figure 1: Receiver half cross-sectional view (left) and isometric view (right)</w:t>
      </w:r>
      <w:r w:rsidR="3FBBD188" w:rsidRPr="51471B33">
        <w:rPr>
          <w:rFonts w:ascii="Times New Roman" w:eastAsia="Times New Roman" w:hAnsi="Times New Roman" w:cs="Times New Roman"/>
        </w:rPr>
        <w:t>.</w:t>
      </w:r>
    </w:p>
    <w:p w14:paraId="54391A6A" w14:textId="3933E71F" w:rsidR="53AD71FE" w:rsidRDefault="53AD71FE" w:rsidP="26CF34C3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5FB1F79" wp14:editId="38897BF4">
            <wp:extent cx="3905250" cy="1732955"/>
            <wp:effectExtent l="0" t="0" r="0" b="0"/>
            <wp:docPr id="1992639640" name="Picture 199263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7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FCEC" w14:textId="447F9F0E" w:rsidR="53AD71FE" w:rsidRDefault="53AD71FE" w:rsidP="26CF34C3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 w:rsidRPr="51471B33">
        <w:rPr>
          <w:rFonts w:ascii="Times New Roman" w:eastAsia="Times New Roman" w:hAnsi="Times New Roman" w:cs="Times New Roman"/>
        </w:rPr>
        <w:t>Figure 2: Probe half cross-sectional view (left) and isometric view (right)</w:t>
      </w:r>
      <w:r w:rsidR="7E09B3BA" w:rsidRPr="51471B33">
        <w:rPr>
          <w:rFonts w:ascii="Times New Roman" w:eastAsia="Times New Roman" w:hAnsi="Times New Roman" w:cs="Times New Roman"/>
        </w:rPr>
        <w:t>.</w:t>
      </w:r>
    </w:p>
    <w:p w14:paraId="14B8C1D4" w14:textId="311CA59C" w:rsidR="4771DD47" w:rsidRDefault="216A4E4C" w:rsidP="26CF34C3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26CF34C3">
        <w:rPr>
          <w:rFonts w:ascii="Times New Roman" w:eastAsia="Times New Roman" w:hAnsi="Times New Roman" w:cs="Times New Roman"/>
        </w:rPr>
        <w:t xml:space="preserve">The design consists of two major components, a </w:t>
      </w:r>
      <w:r w:rsidR="52A0B58C" w:rsidRPr="26CF34C3">
        <w:rPr>
          <w:rFonts w:ascii="Times New Roman" w:eastAsia="Times New Roman" w:hAnsi="Times New Roman" w:cs="Times New Roman"/>
        </w:rPr>
        <w:t>receiver</w:t>
      </w:r>
      <w:r w:rsidR="68FFEE07" w:rsidRPr="26CF34C3">
        <w:rPr>
          <w:rFonts w:ascii="Times New Roman" w:eastAsia="Times New Roman" w:hAnsi="Times New Roman" w:cs="Times New Roman"/>
        </w:rPr>
        <w:t xml:space="preserve"> (Fig. 1) and </w:t>
      </w:r>
      <w:r w:rsidR="6EEAE82B" w:rsidRPr="26CF34C3">
        <w:rPr>
          <w:rFonts w:ascii="Times New Roman" w:eastAsia="Times New Roman" w:hAnsi="Times New Roman" w:cs="Times New Roman"/>
        </w:rPr>
        <w:t>probe (Fig. 2)</w:t>
      </w:r>
      <w:r w:rsidRPr="26CF34C3">
        <w:rPr>
          <w:rFonts w:ascii="Times New Roman" w:eastAsia="Times New Roman" w:hAnsi="Times New Roman" w:cs="Times New Roman"/>
        </w:rPr>
        <w:t>, seen in the image above</w:t>
      </w:r>
      <w:r w:rsidR="4AA514A8" w:rsidRPr="26CF34C3">
        <w:rPr>
          <w:rFonts w:ascii="Times New Roman" w:eastAsia="Times New Roman" w:hAnsi="Times New Roman" w:cs="Times New Roman"/>
        </w:rPr>
        <w:t xml:space="preserve">. These two components are comprised of many smaller minor components that have been welded and </w:t>
      </w:r>
      <w:r w:rsidR="2C30BB1A" w:rsidRPr="26CF34C3">
        <w:rPr>
          <w:rFonts w:ascii="Times New Roman" w:eastAsia="Times New Roman" w:hAnsi="Times New Roman" w:cs="Times New Roman"/>
        </w:rPr>
        <w:t>assembled</w:t>
      </w:r>
      <w:r w:rsidR="4AA514A8" w:rsidRPr="26CF34C3">
        <w:rPr>
          <w:rFonts w:ascii="Times New Roman" w:eastAsia="Times New Roman" w:hAnsi="Times New Roman" w:cs="Times New Roman"/>
        </w:rPr>
        <w:t xml:space="preserve"> to make up each half.</w:t>
      </w:r>
      <w:r w:rsidR="241522FF" w:rsidRPr="26CF34C3">
        <w:rPr>
          <w:rFonts w:ascii="Times New Roman" w:eastAsia="Times New Roman" w:hAnsi="Times New Roman" w:cs="Times New Roman"/>
        </w:rPr>
        <w:t xml:space="preserve"> The coupler is designed such that in the de-mated position, both halves are closed and prevent fuel from flowing out</w:t>
      </w:r>
      <w:r w:rsidR="000E5FB5">
        <w:rPr>
          <w:rFonts w:ascii="Times New Roman" w:eastAsia="Times New Roman" w:hAnsi="Times New Roman" w:cs="Times New Roman"/>
        </w:rPr>
        <w:t>.</w:t>
      </w:r>
      <w:r w:rsidR="241522FF" w:rsidRPr="26CF34C3">
        <w:rPr>
          <w:rFonts w:ascii="Times New Roman" w:eastAsia="Times New Roman" w:hAnsi="Times New Roman" w:cs="Times New Roman"/>
        </w:rPr>
        <w:t xml:space="preserve"> </w:t>
      </w:r>
      <w:r w:rsidR="000E5FB5">
        <w:rPr>
          <w:rFonts w:ascii="Times New Roman" w:eastAsia="Times New Roman" w:hAnsi="Times New Roman" w:cs="Times New Roman"/>
        </w:rPr>
        <w:t>W</w:t>
      </w:r>
      <w:r w:rsidR="241522FF" w:rsidRPr="26CF34C3">
        <w:rPr>
          <w:rFonts w:ascii="Times New Roman" w:eastAsia="Times New Roman" w:hAnsi="Times New Roman" w:cs="Times New Roman"/>
        </w:rPr>
        <w:t>hen mated</w:t>
      </w:r>
      <w:r w:rsidR="43C17C80" w:rsidRPr="26CF34C3">
        <w:rPr>
          <w:rFonts w:ascii="Times New Roman" w:eastAsia="Times New Roman" w:hAnsi="Times New Roman" w:cs="Times New Roman"/>
        </w:rPr>
        <w:t>, the poppet mechanisms on each side allow the springs to compress, aligning the flow channels</w:t>
      </w:r>
      <w:r w:rsidR="0EAF5C58" w:rsidRPr="26CF34C3">
        <w:rPr>
          <w:rFonts w:ascii="Times New Roman" w:eastAsia="Times New Roman" w:hAnsi="Times New Roman" w:cs="Times New Roman"/>
        </w:rPr>
        <w:t xml:space="preserve"> enabling the</w:t>
      </w:r>
      <w:r w:rsidR="7F66ACF7" w:rsidRPr="26CF34C3">
        <w:rPr>
          <w:rFonts w:ascii="Times New Roman" w:eastAsia="Times New Roman" w:hAnsi="Times New Roman" w:cs="Times New Roman"/>
        </w:rPr>
        <w:t xml:space="preserve"> </w:t>
      </w:r>
      <w:r w:rsidR="0EAF5C58" w:rsidRPr="26CF34C3">
        <w:rPr>
          <w:rFonts w:ascii="Times New Roman" w:eastAsia="Times New Roman" w:hAnsi="Times New Roman" w:cs="Times New Roman"/>
        </w:rPr>
        <w:t>fuel to flow from probe to receiver.</w:t>
      </w:r>
    </w:p>
    <w:p w14:paraId="773A8427" w14:textId="12A0FA59" w:rsidR="4771DD47" w:rsidRDefault="0EAF5C58" w:rsidP="26CF34C3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</w:rPr>
      </w:pPr>
      <w:r w:rsidRPr="26CF34C3">
        <w:rPr>
          <w:rFonts w:ascii="Times New Roman" w:eastAsia="Times New Roman" w:hAnsi="Times New Roman" w:cs="Times New Roman"/>
        </w:rPr>
        <w:lastRenderedPageBreak/>
        <w:t xml:space="preserve"> </w:t>
      </w:r>
      <w:r w:rsidR="30EB7D37">
        <w:rPr>
          <w:noProof/>
        </w:rPr>
        <w:drawing>
          <wp:inline distT="0" distB="0" distL="0" distR="0" wp14:anchorId="108E81EF" wp14:editId="02E57A17">
            <wp:extent cx="4705350" cy="3166309"/>
            <wp:effectExtent l="0" t="0" r="0" b="0"/>
            <wp:docPr id="378700798" name="Picture 37870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6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0DC3" w14:textId="61D14627" w:rsidR="5D25BC0B" w:rsidRDefault="5D25BC0B" w:rsidP="26CF34C3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</w:rPr>
      </w:pPr>
      <w:r w:rsidRPr="51471B33">
        <w:rPr>
          <w:rFonts w:ascii="Times New Roman" w:eastAsia="Times New Roman" w:hAnsi="Times New Roman" w:cs="Times New Roman"/>
        </w:rPr>
        <w:t>Figure 3: Isometric de-mated view with labeled main features</w:t>
      </w:r>
      <w:r w:rsidR="5FFA04AB" w:rsidRPr="51471B33">
        <w:rPr>
          <w:rFonts w:ascii="Times New Roman" w:eastAsia="Times New Roman" w:hAnsi="Times New Roman" w:cs="Times New Roman"/>
        </w:rPr>
        <w:t>.</w:t>
      </w:r>
    </w:p>
    <w:p w14:paraId="6913A62F" w14:textId="25C16E75" w:rsidR="0EAF5C58" w:rsidRDefault="396423CF" w:rsidP="32CA2A90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51471B33">
        <w:rPr>
          <w:rFonts w:ascii="Times New Roman" w:eastAsia="Times New Roman" w:hAnsi="Times New Roman" w:cs="Times New Roman"/>
        </w:rPr>
        <w:t xml:space="preserve">The probe’s main components </w:t>
      </w:r>
      <w:r w:rsidR="103403FA" w:rsidRPr="51471B33">
        <w:rPr>
          <w:rFonts w:ascii="Times New Roman" w:eastAsia="Times New Roman" w:hAnsi="Times New Roman" w:cs="Times New Roman"/>
        </w:rPr>
        <w:t>include a large central flow channel</w:t>
      </w:r>
      <w:r w:rsidR="5EF6F774" w:rsidRPr="51471B33">
        <w:rPr>
          <w:rFonts w:ascii="Times New Roman" w:eastAsia="Times New Roman" w:hAnsi="Times New Roman" w:cs="Times New Roman"/>
        </w:rPr>
        <w:t xml:space="preserve"> (</w:t>
      </w:r>
      <w:r w:rsidR="103403FA" w:rsidRPr="51471B33">
        <w:rPr>
          <w:rFonts w:ascii="Times New Roman" w:eastAsia="Times New Roman" w:hAnsi="Times New Roman" w:cs="Times New Roman"/>
        </w:rPr>
        <w:t>where the fuel sits before it enters the receiver’s smaller</w:t>
      </w:r>
      <w:r w:rsidR="0F6B0D1C" w:rsidRPr="51471B33">
        <w:rPr>
          <w:rFonts w:ascii="Times New Roman" w:eastAsia="Times New Roman" w:hAnsi="Times New Roman" w:cs="Times New Roman"/>
        </w:rPr>
        <w:t xml:space="preserve"> flow channe</w:t>
      </w:r>
      <w:r w:rsidR="5B35FBBC" w:rsidRPr="51471B33">
        <w:rPr>
          <w:rFonts w:ascii="Times New Roman" w:eastAsia="Times New Roman" w:hAnsi="Times New Roman" w:cs="Times New Roman"/>
        </w:rPr>
        <w:t xml:space="preserve">ls) and an actuator with </w:t>
      </w:r>
      <w:r w:rsidR="59484D46" w:rsidRPr="51471B33">
        <w:rPr>
          <w:rFonts w:ascii="Times New Roman" w:eastAsia="Times New Roman" w:hAnsi="Times New Roman" w:cs="Times New Roman"/>
        </w:rPr>
        <w:t xml:space="preserve">two </w:t>
      </w:r>
      <w:r w:rsidR="5B35FBBC" w:rsidRPr="51471B33">
        <w:rPr>
          <w:rFonts w:ascii="Times New Roman" w:eastAsia="Times New Roman" w:hAnsi="Times New Roman" w:cs="Times New Roman"/>
        </w:rPr>
        <w:t xml:space="preserve">embedded spring-energized </w:t>
      </w:r>
      <w:r w:rsidR="3D4BBF85" w:rsidRPr="51471B33">
        <w:rPr>
          <w:rFonts w:ascii="Times New Roman" w:eastAsia="Times New Roman" w:hAnsi="Times New Roman" w:cs="Times New Roman"/>
        </w:rPr>
        <w:t xml:space="preserve">O-rings </w:t>
      </w:r>
      <w:r w:rsidR="5B35FBBC" w:rsidRPr="51471B33">
        <w:rPr>
          <w:rFonts w:ascii="Times New Roman" w:eastAsia="Times New Roman" w:hAnsi="Times New Roman" w:cs="Times New Roman"/>
        </w:rPr>
        <w:t xml:space="preserve">that </w:t>
      </w:r>
      <w:r w:rsidR="000E5FB5" w:rsidRPr="51471B33">
        <w:rPr>
          <w:rFonts w:ascii="Times New Roman" w:eastAsia="Times New Roman" w:hAnsi="Times New Roman" w:cs="Times New Roman"/>
        </w:rPr>
        <w:t>cover</w:t>
      </w:r>
      <w:r w:rsidR="5B35FBBC" w:rsidRPr="51471B33">
        <w:rPr>
          <w:rFonts w:ascii="Times New Roman" w:eastAsia="Times New Roman" w:hAnsi="Times New Roman" w:cs="Times New Roman"/>
        </w:rPr>
        <w:t xml:space="preserve"> the </w:t>
      </w:r>
      <w:r w:rsidR="53C852A1" w:rsidRPr="51471B33">
        <w:rPr>
          <w:rFonts w:ascii="Times New Roman" w:eastAsia="Times New Roman" w:hAnsi="Times New Roman" w:cs="Times New Roman"/>
        </w:rPr>
        <w:t>holes to prevent leakage.</w:t>
      </w:r>
      <w:r w:rsidR="37F28BE4" w:rsidRPr="51471B33">
        <w:rPr>
          <w:rFonts w:ascii="Times New Roman" w:eastAsia="Times New Roman" w:hAnsi="Times New Roman" w:cs="Times New Roman"/>
        </w:rPr>
        <w:t xml:space="preserve"> </w:t>
      </w:r>
      <w:r w:rsidR="054D7E4D" w:rsidRPr="51471B33">
        <w:rPr>
          <w:rFonts w:ascii="Times New Roman" w:eastAsia="Times New Roman" w:hAnsi="Times New Roman" w:cs="Times New Roman"/>
        </w:rPr>
        <w:t xml:space="preserve">The actuator is </w:t>
      </w:r>
      <w:r w:rsidR="08A9BA86" w:rsidRPr="51471B33">
        <w:rPr>
          <w:rFonts w:ascii="Times New Roman" w:eastAsia="Times New Roman" w:hAnsi="Times New Roman" w:cs="Times New Roman"/>
        </w:rPr>
        <w:t>facilitated by the compression and decompression of the spring that sits between the flow chann</w:t>
      </w:r>
      <w:r w:rsidR="6296CAA0" w:rsidRPr="51471B33">
        <w:rPr>
          <w:rFonts w:ascii="Times New Roman" w:eastAsia="Times New Roman" w:hAnsi="Times New Roman" w:cs="Times New Roman"/>
        </w:rPr>
        <w:t xml:space="preserve">el body and the outer wall. </w:t>
      </w:r>
      <w:r w:rsidR="37F28BE4" w:rsidRPr="51471B33">
        <w:rPr>
          <w:rFonts w:ascii="Times New Roman" w:eastAsia="Times New Roman" w:hAnsi="Times New Roman" w:cs="Times New Roman"/>
        </w:rPr>
        <w:t xml:space="preserve">For assembly </w:t>
      </w:r>
      <w:r w:rsidR="23F1E56F" w:rsidRPr="51471B33">
        <w:rPr>
          <w:rFonts w:ascii="Times New Roman" w:eastAsia="Times New Roman" w:hAnsi="Times New Roman" w:cs="Times New Roman"/>
        </w:rPr>
        <w:t>purposes</w:t>
      </w:r>
      <w:r w:rsidR="35F08E2A" w:rsidRPr="51471B33">
        <w:rPr>
          <w:rFonts w:ascii="Times New Roman" w:eastAsia="Times New Roman" w:hAnsi="Times New Roman" w:cs="Times New Roman"/>
        </w:rPr>
        <w:t>,</w:t>
      </w:r>
      <w:r w:rsidR="37F28BE4" w:rsidRPr="51471B33">
        <w:rPr>
          <w:rFonts w:ascii="Times New Roman" w:eastAsia="Times New Roman" w:hAnsi="Times New Roman" w:cs="Times New Roman"/>
        </w:rPr>
        <w:t xml:space="preserve"> this coupler half also features a flange with bolts</w:t>
      </w:r>
      <w:r w:rsidR="495AA84C" w:rsidRPr="51471B33">
        <w:rPr>
          <w:rFonts w:ascii="Times New Roman" w:eastAsia="Times New Roman" w:hAnsi="Times New Roman" w:cs="Times New Roman"/>
        </w:rPr>
        <w:t>.</w:t>
      </w:r>
    </w:p>
    <w:p w14:paraId="1AC1E455" w14:textId="2FE76015" w:rsidR="330D4A86" w:rsidRDefault="330D4A86" w:rsidP="51471B33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51471B33">
        <w:rPr>
          <w:rFonts w:ascii="Times New Roman" w:eastAsia="Times New Roman" w:hAnsi="Times New Roman" w:cs="Times New Roman"/>
        </w:rPr>
        <w:t xml:space="preserve">The receiver’s main components </w:t>
      </w:r>
      <w:r w:rsidR="1F8A2551" w:rsidRPr="51471B33">
        <w:rPr>
          <w:rFonts w:ascii="Times New Roman" w:eastAsia="Times New Roman" w:hAnsi="Times New Roman" w:cs="Times New Roman"/>
        </w:rPr>
        <w:t xml:space="preserve">also </w:t>
      </w:r>
      <w:r w:rsidR="76B60EFF" w:rsidRPr="51471B33">
        <w:rPr>
          <w:rFonts w:ascii="Times New Roman" w:eastAsia="Times New Roman" w:hAnsi="Times New Roman" w:cs="Times New Roman"/>
        </w:rPr>
        <w:t>include</w:t>
      </w:r>
      <w:r w:rsidR="1592648F" w:rsidRPr="51471B33">
        <w:rPr>
          <w:rFonts w:ascii="Times New Roman" w:eastAsia="Times New Roman" w:hAnsi="Times New Roman" w:cs="Times New Roman"/>
        </w:rPr>
        <w:t xml:space="preserve"> </w:t>
      </w:r>
      <w:r w:rsidR="2F5F6BF7" w:rsidRPr="51471B33">
        <w:rPr>
          <w:rFonts w:ascii="Times New Roman" w:eastAsia="Times New Roman" w:hAnsi="Times New Roman" w:cs="Times New Roman"/>
        </w:rPr>
        <w:t>a spring</w:t>
      </w:r>
      <w:r w:rsidR="528B41A8" w:rsidRPr="51471B33">
        <w:rPr>
          <w:rFonts w:ascii="Times New Roman" w:eastAsia="Times New Roman" w:hAnsi="Times New Roman" w:cs="Times New Roman"/>
        </w:rPr>
        <w:t xml:space="preserve">, </w:t>
      </w:r>
      <w:r w:rsidR="2F5F6BF7" w:rsidRPr="51471B33">
        <w:rPr>
          <w:rFonts w:ascii="Times New Roman" w:eastAsia="Times New Roman" w:hAnsi="Times New Roman" w:cs="Times New Roman"/>
        </w:rPr>
        <w:t>actu</w:t>
      </w:r>
      <w:r w:rsidR="2218916C" w:rsidRPr="51471B33">
        <w:rPr>
          <w:rFonts w:ascii="Times New Roman" w:eastAsia="Times New Roman" w:hAnsi="Times New Roman" w:cs="Times New Roman"/>
        </w:rPr>
        <w:t>ator</w:t>
      </w:r>
      <w:r w:rsidR="0C78DA27" w:rsidRPr="51471B33">
        <w:rPr>
          <w:rFonts w:ascii="Times New Roman" w:eastAsia="Times New Roman" w:hAnsi="Times New Roman" w:cs="Times New Roman"/>
        </w:rPr>
        <w:t>, spring-energized seals, and a</w:t>
      </w:r>
      <w:r w:rsidR="2218916C" w:rsidRPr="51471B33">
        <w:rPr>
          <w:rFonts w:ascii="Times New Roman" w:eastAsia="Times New Roman" w:hAnsi="Times New Roman" w:cs="Times New Roman"/>
        </w:rPr>
        <w:t xml:space="preserve"> </w:t>
      </w:r>
      <w:r w:rsidR="7F0BCA26" w:rsidRPr="51471B33">
        <w:rPr>
          <w:rFonts w:ascii="Times New Roman" w:eastAsia="Times New Roman" w:hAnsi="Times New Roman" w:cs="Times New Roman"/>
        </w:rPr>
        <w:t xml:space="preserve">flange. The spring exists in the inner compartment of the </w:t>
      </w:r>
      <w:r w:rsidR="67342D62" w:rsidRPr="51471B33">
        <w:rPr>
          <w:rFonts w:ascii="Times New Roman" w:eastAsia="Times New Roman" w:hAnsi="Times New Roman" w:cs="Times New Roman"/>
        </w:rPr>
        <w:t xml:space="preserve">receiver body so both coupler halves fit together when mated. Instead of one large flow channel, this half features multiple small channels </w:t>
      </w:r>
      <w:r w:rsidR="7C99F409" w:rsidRPr="51471B33">
        <w:rPr>
          <w:rFonts w:ascii="Times New Roman" w:eastAsia="Times New Roman" w:hAnsi="Times New Roman" w:cs="Times New Roman"/>
        </w:rPr>
        <w:t>that eventually combine. F</w:t>
      </w:r>
      <w:r w:rsidR="67342D62" w:rsidRPr="51471B33">
        <w:rPr>
          <w:rFonts w:ascii="Times New Roman" w:eastAsia="Times New Roman" w:hAnsi="Times New Roman" w:cs="Times New Roman"/>
        </w:rPr>
        <w:t xml:space="preserve">uel flows </w:t>
      </w:r>
      <w:r w:rsidR="13696DE1" w:rsidRPr="51471B33">
        <w:rPr>
          <w:rFonts w:ascii="Times New Roman" w:eastAsia="Times New Roman" w:hAnsi="Times New Roman" w:cs="Times New Roman"/>
        </w:rPr>
        <w:t xml:space="preserve">through these channels and eventually, </w:t>
      </w:r>
      <w:r w:rsidR="41213D7D" w:rsidRPr="51471B33">
        <w:rPr>
          <w:rFonts w:ascii="Times New Roman" w:eastAsia="Times New Roman" w:hAnsi="Times New Roman" w:cs="Times New Roman"/>
        </w:rPr>
        <w:t>to a reservoir</w:t>
      </w:r>
      <w:r w:rsidR="10FE86CB" w:rsidRPr="51471B33">
        <w:rPr>
          <w:rFonts w:ascii="Times New Roman" w:eastAsia="Times New Roman" w:hAnsi="Times New Roman" w:cs="Times New Roman"/>
        </w:rPr>
        <w:t xml:space="preserve"> within the spacecraft.</w:t>
      </w:r>
      <w:r w:rsidR="3896E442" w:rsidRPr="51471B33">
        <w:rPr>
          <w:rFonts w:ascii="Times New Roman" w:eastAsia="Times New Roman" w:hAnsi="Times New Roman" w:cs="Times New Roman"/>
        </w:rPr>
        <w:t xml:space="preserve"> This design </w:t>
      </w:r>
      <w:r w:rsidR="006D57DD">
        <w:rPr>
          <w:rFonts w:ascii="Times New Roman" w:eastAsia="Times New Roman" w:hAnsi="Times New Roman" w:cs="Times New Roman"/>
        </w:rPr>
        <w:t xml:space="preserve">also </w:t>
      </w:r>
      <w:r w:rsidR="3896E442" w:rsidRPr="51471B33">
        <w:rPr>
          <w:rFonts w:ascii="Times New Roman" w:eastAsia="Times New Roman" w:hAnsi="Times New Roman" w:cs="Times New Roman"/>
        </w:rPr>
        <w:t>uses a static O-ring to ensure sealing between the machined parts.</w:t>
      </w:r>
    </w:p>
    <w:p w14:paraId="4DB0B911" w14:textId="3C645398" w:rsidR="32CA2A90" w:rsidRDefault="32CA2A90">
      <w:r>
        <w:br w:type="page"/>
      </w:r>
    </w:p>
    <w:p w14:paraId="1B1750C0" w14:textId="190832BD" w:rsidR="36211F1C" w:rsidRDefault="36211F1C" w:rsidP="32CA2A90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</w:pPr>
      <w:r w:rsidRPr="32CA2A90"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  <w:lastRenderedPageBreak/>
        <w:t>Integration</w:t>
      </w:r>
    </w:p>
    <w:p w14:paraId="0EC05B03" w14:textId="6E99B50E" w:rsidR="3E551146" w:rsidRDefault="3E551146" w:rsidP="03D281DE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32CA2A90">
        <w:rPr>
          <w:rFonts w:ascii="Times New Roman" w:eastAsia="Times New Roman" w:hAnsi="Times New Roman" w:cs="Times New Roman"/>
        </w:rPr>
        <w:t>The design was modeled after and is meant to operate like a quick disconnect</w:t>
      </w:r>
      <w:r w:rsidR="0942F11E" w:rsidRPr="32CA2A90">
        <w:rPr>
          <w:rFonts w:ascii="Times New Roman" w:eastAsia="Times New Roman" w:hAnsi="Times New Roman" w:cs="Times New Roman"/>
        </w:rPr>
        <w:t xml:space="preserve"> fitting commonly used in an air compressor. </w:t>
      </w:r>
      <w:r w:rsidR="3383438E" w:rsidRPr="32CA2A90">
        <w:rPr>
          <w:rFonts w:ascii="Times New Roman" w:eastAsia="Times New Roman" w:hAnsi="Times New Roman" w:cs="Times New Roman"/>
        </w:rPr>
        <w:t>It should also be noted that the design was assumed to be fixed to a spacecraft structure, with the probe end</w:t>
      </w:r>
      <w:r w:rsidR="4B1404F4" w:rsidRPr="32CA2A90">
        <w:rPr>
          <w:rFonts w:ascii="Times New Roman" w:eastAsia="Times New Roman" w:hAnsi="Times New Roman" w:cs="Times New Roman"/>
        </w:rPr>
        <w:t xml:space="preserve"> being secured to a fuel depot station and the receiver fixed to a mobile spacecraft</w:t>
      </w:r>
      <w:r w:rsidR="3383438E" w:rsidRPr="32CA2A90">
        <w:rPr>
          <w:rFonts w:ascii="Times New Roman" w:eastAsia="Times New Roman" w:hAnsi="Times New Roman" w:cs="Times New Roman"/>
        </w:rPr>
        <w:t>.</w:t>
      </w:r>
      <w:r w:rsidR="2A66778D" w:rsidRPr="32CA2A90">
        <w:rPr>
          <w:rFonts w:ascii="Times New Roman" w:eastAsia="Times New Roman" w:hAnsi="Times New Roman" w:cs="Times New Roman"/>
        </w:rPr>
        <w:t xml:space="preserve"> </w:t>
      </w:r>
      <w:r w:rsidR="2AEAA9AF" w:rsidRPr="32CA2A90">
        <w:rPr>
          <w:rFonts w:ascii="Times New Roman" w:eastAsia="Times New Roman" w:hAnsi="Times New Roman" w:cs="Times New Roman"/>
        </w:rPr>
        <w:t>However, the coupler can still be manually operated if it is not fixed to these structures.</w:t>
      </w:r>
      <w:r w:rsidR="2A66778D" w:rsidRPr="32CA2A90">
        <w:rPr>
          <w:rFonts w:ascii="Times New Roman" w:eastAsia="Times New Roman" w:hAnsi="Times New Roman" w:cs="Times New Roman"/>
        </w:rPr>
        <w:t xml:space="preserve"> Due to the </w:t>
      </w:r>
      <w:r w:rsidR="34D24992" w:rsidRPr="32CA2A90">
        <w:rPr>
          <w:rFonts w:ascii="Times New Roman" w:eastAsia="Times New Roman" w:hAnsi="Times New Roman" w:cs="Times New Roman"/>
        </w:rPr>
        <w:t>force required to compress each spring in the probe and receiver as well as the weight of the coupler, it will likely require</w:t>
      </w:r>
      <w:r w:rsidR="698F8EE0" w:rsidRPr="32CA2A90">
        <w:rPr>
          <w:rFonts w:ascii="Times New Roman" w:eastAsia="Times New Roman" w:hAnsi="Times New Roman" w:cs="Times New Roman"/>
        </w:rPr>
        <w:t xml:space="preserve"> the operator to make a fixture that allows for forceful mating and compression</w:t>
      </w:r>
      <w:r w:rsidR="3383438E" w:rsidRPr="32CA2A90">
        <w:rPr>
          <w:rFonts w:ascii="Times New Roman" w:eastAsia="Times New Roman" w:hAnsi="Times New Roman" w:cs="Times New Roman"/>
        </w:rPr>
        <w:t xml:space="preserve"> </w:t>
      </w:r>
      <w:r w:rsidR="1584E308" w:rsidRPr="32CA2A90">
        <w:rPr>
          <w:rFonts w:ascii="Times New Roman" w:eastAsia="Times New Roman" w:hAnsi="Times New Roman" w:cs="Times New Roman"/>
        </w:rPr>
        <w:t xml:space="preserve">of the springs. This can be done by fixing an external feature on the flange surfaces that </w:t>
      </w:r>
      <w:r w:rsidR="5619B937" w:rsidRPr="32CA2A90">
        <w:rPr>
          <w:rFonts w:ascii="Times New Roman" w:eastAsia="Times New Roman" w:hAnsi="Times New Roman" w:cs="Times New Roman"/>
        </w:rPr>
        <w:t xml:space="preserve">brings the two halves closer together to the point of the mated position. </w:t>
      </w:r>
      <w:r w:rsidR="40479F31" w:rsidRPr="390AA7D0">
        <w:rPr>
          <w:rFonts w:ascii="Times New Roman" w:eastAsia="Times New Roman" w:hAnsi="Times New Roman" w:cs="Times New Roman"/>
        </w:rPr>
        <w:t>Clamping mechanisms like a bar clamp should be considered.</w:t>
      </w:r>
    </w:p>
    <w:p w14:paraId="3322A009" w14:textId="5C9E7A29" w:rsidR="32CA2A90" w:rsidRDefault="32CA2A90">
      <w:r>
        <w:br w:type="page"/>
      </w:r>
    </w:p>
    <w:p w14:paraId="2FB53817" w14:textId="5420FB8D" w:rsidR="05CDDC88" w:rsidRDefault="05CDDC88" w:rsidP="32CA2A90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</w:pPr>
      <w:r w:rsidRPr="32CA2A90"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  <w:lastRenderedPageBreak/>
        <w:t>Operation</w:t>
      </w:r>
    </w:p>
    <w:p w14:paraId="14782224" w14:textId="4ABD3362" w:rsidR="34354273" w:rsidRDefault="730D5F6E" w:rsidP="13E0867C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2762C5A" wp14:editId="40A8EB64">
            <wp:extent cx="4572000" cy="2876550"/>
            <wp:effectExtent l="0" t="0" r="0" b="0"/>
            <wp:docPr id="1023006188" name="Picture 102300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0A3E" w14:textId="32644D78" w:rsidR="730D5F6E" w:rsidRDefault="730D5F6E" w:rsidP="1E36CC3E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 w:rsidRPr="26CF34C3">
        <w:rPr>
          <w:rFonts w:ascii="Times New Roman" w:eastAsia="Times New Roman" w:hAnsi="Times New Roman" w:cs="Times New Roman"/>
        </w:rPr>
        <w:t>Fig</w:t>
      </w:r>
      <w:r w:rsidR="13959D93" w:rsidRPr="26CF34C3">
        <w:rPr>
          <w:rFonts w:ascii="Times New Roman" w:eastAsia="Times New Roman" w:hAnsi="Times New Roman" w:cs="Times New Roman"/>
        </w:rPr>
        <w:t>ure</w:t>
      </w:r>
      <w:r w:rsidRPr="26CF34C3">
        <w:rPr>
          <w:rFonts w:ascii="Times New Roman" w:eastAsia="Times New Roman" w:hAnsi="Times New Roman" w:cs="Times New Roman"/>
        </w:rPr>
        <w:t xml:space="preserve"> </w:t>
      </w:r>
      <w:r w:rsidR="5B769108" w:rsidRPr="26CF34C3">
        <w:rPr>
          <w:rFonts w:ascii="Times New Roman" w:eastAsia="Times New Roman" w:hAnsi="Times New Roman" w:cs="Times New Roman"/>
        </w:rPr>
        <w:t>4</w:t>
      </w:r>
      <w:r w:rsidRPr="26CF34C3">
        <w:rPr>
          <w:rFonts w:ascii="Times New Roman" w:eastAsia="Times New Roman" w:hAnsi="Times New Roman" w:cs="Times New Roman"/>
        </w:rPr>
        <w:t xml:space="preserve">: Local coordinate system of probe half (left) and </w:t>
      </w:r>
      <w:r w:rsidR="71668FA4" w:rsidRPr="26CF34C3">
        <w:rPr>
          <w:rFonts w:ascii="Times New Roman" w:eastAsia="Times New Roman" w:hAnsi="Times New Roman" w:cs="Times New Roman"/>
        </w:rPr>
        <w:t xml:space="preserve">receiver </w:t>
      </w:r>
      <w:r w:rsidRPr="26CF34C3">
        <w:rPr>
          <w:rFonts w:ascii="Times New Roman" w:eastAsia="Times New Roman" w:hAnsi="Times New Roman" w:cs="Times New Roman"/>
        </w:rPr>
        <w:t>half (right).</w:t>
      </w:r>
    </w:p>
    <w:p w14:paraId="6B793946" w14:textId="3C48DBC8" w:rsidR="63A0D0EC" w:rsidRDefault="63A0D0EC" w:rsidP="63825842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26CF34C3">
        <w:rPr>
          <w:rFonts w:ascii="Times New Roman" w:eastAsia="Times New Roman" w:hAnsi="Times New Roman" w:cs="Times New Roman"/>
        </w:rPr>
        <w:t>This coupler is intended to be used by trained spacecraft pilots</w:t>
      </w:r>
      <w:r w:rsidR="7F444B6C" w:rsidRPr="26CF34C3">
        <w:rPr>
          <w:rFonts w:ascii="Times New Roman" w:eastAsia="Times New Roman" w:hAnsi="Times New Roman" w:cs="Times New Roman"/>
        </w:rPr>
        <w:t>, comfortable with precise positioning</w:t>
      </w:r>
      <w:r w:rsidR="74AC5066" w:rsidRPr="26CF34C3">
        <w:rPr>
          <w:rFonts w:ascii="Times New Roman" w:eastAsia="Times New Roman" w:hAnsi="Times New Roman" w:cs="Times New Roman"/>
        </w:rPr>
        <w:t>.</w:t>
      </w:r>
      <w:r w:rsidR="1191DA3B" w:rsidRPr="26CF34C3">
        <w:rPr>
          <w:rFonts w:ascii="Times New Roman" w:eastAsia="Times New Roman" w:hAnsi="Times New Roman" w:cs="Times New Roman"/>
        </w:rPr>
        <w:t xml:space="preserve"> </w:t>
      </w:r>
      <w:r w:rsidR="50F81A29" w:rsidRPr="26CF34C3">
        <w:rPr>
          <w:rFonts w:ascii="Times New Roman" w:eastAsia="Times New Roman" w:hAnsi="Times New Roman" w:cs="Times New Roman"/>
        </w:rPr>
        <w:t xml:space="preserve">During mating, the pilot </w:t>
      </w:r>
      <w:r w:rsidR="1191DA3B" w:rsidRPr="26CF34C3">
        <w:rPr>
          <w:rFonts w:ascii="Times New Roman" w:eastAsia="Times New Roman" w:hAnsi="Times New Roman" w:cs="Times New Roman"/>
        </w:rPr>
        <w:t xml:space="preserve">will position the craft </w:t>
      </w:r>
      <w:r w:rsidR="48190877" w:rsidRPr="26CF34C3">
        <w:rPr>
          <w:rFonts w:ascii="Times New Roman" w:eastAsia="Times New Roman" w:hAnsi="Times New Roman" w:cs="Times New Roman"/>
        </w:rPr>
        <w:t>to align</w:t>
      </w:r>
      <w:r w:rsidR="394B7843" w:rsidRPr="26CF34C3">
        <w:rPr>
          <w:rFonts w:ascii="Times New Roman" w:eastAsia="Times New Roman" w:hAnsi="Times New Roman" w:cs="Times New Roman"/>
        </w:rPr>
        <w:t xml:space="preserve"> the z axes </w:t>
      </w:r>
      <w:r w:rsidR="5F9037C0" w:rsidRPr="26CF34C3">
        <w:rPr>
          <w:rFonts w:ascii="Times New Roman" w:eastAsia="Times New Roman" w:hAnsi="Times New Roman" w:cs="Times New Roman"/>
        </w:rPr>
        <w:t>(z1</w:t>
      </w:r>
      <w:r w:rsidR="394B7843" w:rsidRPr="26CF34C3">
        <w:rPr>
          <w:rFonts w:ascii="Times New Roman" w:eastAsia="Times New Roman" w:hAnsi="Times New Roman" w:cs="Times New Roman"/>
        </w:rPr>
        <w:t xml:space="preserve"> and </w:t>
      </w:r>
      <w:r w:rsidR="5F9037C0" w:rsidRPr="26CF34C3">
        <w:rPr>
          <w:rFonts w:ascii="Times New Roman" w:eastAsia="Times New Roman" w:hAnsi="Times New Roman" w:cs="Times New Roman"/>
        </w:rPr>
        <w:t>z2 on Fig</w:t>
      </w:r>
      <w:r w:rsidR="4C1F4E15" w:rsidRPr="26CF34C3">
        <w:rPr>
          <w:rFonts w:ascii="Times New Roman" w:eastAsia="Times New Roman" w:hAnsi="Times New Roman" w:cs="Times New Roman"/>
        </w:rPr>
        <w:t>. 4</w:t>
      </w:r>
      <w:r w:rsidR="5F9037C0" w:rsidRPr="26CF34C3">
        <w:rPr>
          <w:rFonts w:ascii="Times New Roman" w:eastAsia="Times New Roman" w:hAnsi="Times New Roman" w:cs="Times New Roman"/>
        </w:rPr>
        <w:t xml:space="preserve">) </w:t>
      </w:r>
      <w:r w:rsidR="394B7843" w:rsidRPr="26CF34C3">
        <w:rPr>
          <w:rFonts w:ascii="Times New Roman" w:eastAsia="Times New Roman" w:hAnsi="Times New Roman" w:cs="Times New Roman"/>
        </w:rPr>
        <w:t>of the receiver and probe</w:t>
      </w:r>
      <w:r w:rsidRPr="26CF34C3">
        <w:rPr>
          <w:rFonts w:ascii="Times New Roman" w:eastAsia="Times New Roman" w:hAnsi="Times New Roman" w:cs="Times New Roman"/>
        </w:rPr>
        <w:t>.</w:t>
      </w:r>
      <w:r w:rsidR="4C506668" w:rsidRPr="26CF34C3">
        <w:rPr>
          <w:rFonts w:ascii="Times New Roman" w:eastAsia="Times New Roman" w:hAnsi="Times New Roman" w:cs="Times New Roman"/>
        </w:rPr>
        <w:t xml:space="preserve"> </w:t>
      </w:r>
      <w:r w:rsidR="7DD55E49" w:rsidRPr="26CF34C3">
        <w:rPr>
          <w:rFonts w:ascii="Times New Roman" w:eastAsia="Times New Roman" w:hAnsi="Times New Roman" w:cs="Times New Roman"/>
        </w:rPr>
        <w:t>S</w:t>
      </w:r>
      <w:r w:rsidR="256B955D" w:rsidRPr="26CF34C3">
        <w:rPr>
          <w:rFonts w:ascii="Times New Roman" w:eastAsia="Times New Roman" w:hAnsi="Times New Roman" w:cs="Times New Roman"/>
        </w:rPr>
        <w:t>light misalignment</w:t>
      </w:r>
      <w:r w:rsidR="7DD55E49" w:rsidRPr="26CF34C3">
        <w:rPr>
          <w:rFonts w:ascii="Times New Roman" w:eastAsia="Times New Roman" w:hAnsi="Times New Roman" w:cs="Times New Roman"/>
        </w:rPr>
        <w:t xml:space="preserve"> in this axi</w:t>
      </w:r>
      <w:r w:rsidR="3D9CBF7C" w:rsidRPr="26CF34C3">
        <w:rPr>
          <w:rFonts w:ascii="Times New Roman" w:eastAsia="Times New Roman" w:hAnsi="Times New Roman" w:cs="Times New Roman"/>
        </w:rPr>
        <w:t>al direction</w:t>
      </w:r>
      <w:r w:rsidR="7DD55E49" w:rsidRPr="26CF34C3">
        <w:rPr>
          <w:rFonts w:ascii="Times New Roman" w:eastAsia="Times New Roman" w:hAnsi="Times New Roman" w:cs="Times New Roman"/>
        </w:rPr>
        <w:t xml:space="preserve"> can be tolerated but is not encourage</w:t>
      </w:r>
      <w:r w:rsidR="03E90C84" w:rsidRPr="26CF34C3">
        <w:rPr>
          <w:rFonts w:ascii="Times New Roman" w:eastAsia="Times New Roman" w:hAnsi="Times New Roman" w:cs="Times New Roman"/>
        </w:rPr>
        <w:t xml:space="preserve">d due to material wear. </w:t>
      </w:r>
      <w:r w:rsidR="4C506668" w:rsidRPr="26CF34C3">
        <w:rPr>
          <w:rFonts w:ascii="Times New Roman" w:eastAsia="Times New Roman" w:hAnsi="Times New Roman" w:cs="Times New Roman"/>
        </w:rPr>
        <w:t>Alignment of the x-y plane</w:t>
      </w:r>
      <w:r w:rsidR="48515484" w:rsidRPr="26CF34C3">
        <w:rPr>
          <w:rFonts w:ascii="Times New Roman" w:eastAsia="Times New Roman" w:hAnsi="Times New Roman" w:cs="Times New Roman"/>
        </w:rPr>
        <w:t>s</w:t>
      </w:r>
      <w:r w:rsidR="4C506668" w:rsidRPr="26CF34C3">
        <w:rPr>
          <w:rFonts w:ascii="Times New Roman" w:eastAsia="Times New Roman" w:hAnsi="Times New Roman" w:cs="Times New Roman"/>
        </w:rPr>
        <w:t xml:space="preserve"> is </w:t>
      </w:r>
      <w:r w:rsidR="7A7E9851" w:rsidRPr="26CF34C3">
        <w:rPr>
          <w:rFonts w:ascii="Times New Roman" w:eastAsia="Times New Roman" w:hAnsi="Times New Roman" w:cs="Times New Roman"/>
        </w:rPr>
        <w:t xml:space="preserve">not needed; design will allow for flow in any </w:t>
      </w:r>
      <w:r w:rsidR="29C43750" w:rsidRPr="26CF34C3">
        <w:rPr>
          <w:rFonts w:ascii="Times New Roman" w:eastAsia="Times New Roman" w:hAnsi="Times New Roman" w:cs="Times New Roman"/>
        </w:rPr>
        <w:t xml:space="preserve">x-y </w:t>
      </w:r>
      <w:r w:rsidR="7A7E9851" w:rsidRPr="26CF34C3">
        <w:rPr>
          <w:rFonts w:ascii="Times New Roman" w:eastAsia="Times New Roman" w:hAnsi="Times New Roman" w:cs="Times New Roman"/>
        </w:rPr>
        <w:t>orientation.</w:t>
      </w:r>
      <w:r w:rsidR="1328306A" w:rsidRPr="26CF34C3">
        <w:rPr>
          <w:rFonts w:ascii="Times New Roman" w:eastAsia="Times New Roman" w:hAnsi="Times New Roman" w:cs="Times New Roman"/>
        </w:rPr>
        <w:t xml:space="preserve"> </w:t>
      </w:r>
      <w:r w:rsidR="215E5106" w:rsidRPr="26CF34C3">
        <w:rPr>
          <w:rFonts w:ascii="Times New Roman" w:eastAsia="Times New Roman" w:hAnsi="Times New Roman" w:cs="Times New Roman"/>
        </w:rPr>
        <w:t>T</w:t>
      </w:r>
      <w:r w:rsidR="29A6136E" w:rsidRPr="26CF34C3">
        <w:rPr>
          <w:rFonts w:ascii="Times New Roman" w:eastAsia="Times New Roman" w:hAnsi="Times New Roman" w:cs="Times New Roman"/>
        </w:rPr>
        <w:t xml:space="preserve">he pilot must then push the craft forward in the </w:t>
      </w:r>
      <w:r w:rsidR="517603A1" w:rsidRPr="26CF34C3">
        <w:rPr>
          <w:rFonts w:ascii="Times New Roman" w:eastAsia="Times New Roman" w:hAnsi="Times New Roman" w:cs="Times New Roman"/>
        </w:rPr>
        <w:t>positive</w:t>
      </w:r>
      <w:r w:rsidR="29A6136E" w:rsidRPr="26CF34C3">
        <w:rPr>
          <w:rFonts w:ascii="Times New Roman" w:eastAsia="Times New Roman" w:hAnsi="Times New Roman" w:cs="Times New Roman"/>
        </w:rPr>
        <w:t xml:space="preserve"> z</w:t>
      </w:r>
      <w:r w:rsidR="400A0284" w:rsidRPr="26CF34C3">
        <w:rPr>
          <w:rFonts w:ascii="Times New Roman" w:eastAsia="Times New Roman" w:hAnsi="Times New Roman" w:cs="Times New Roman"/>
        </w:rPr>
        <w:t>2</w:t>
      </w:r>
      <w:r w:rsidR="29A6136E" w:rsidRPr="26CF34C3">
        <w:rPr>
          <w:rFonts w:ascii="Times New Roman" w:eastAsia="Times New Roman" w:hAnsi="Times New Roman" w:cs="Times New Roman"/>
        </w:rPr>
        <w:t xml:space="preserve"> direction to connect both halves. </w:t>
      </w:r>
      <w:r w:rsidR="215E5106" w:rsidRPr="26CF34C3">
        <w:rPr>
          <w:rFonts w:ascii="Times New Roman" w:eastAsia="Times New Roman" w:hAnsi="Times New Roman" w:cs="Times New Roman"/>
        </w:rPr>
        <w:t>The de</w:t>
      </w:r>
      <w:r w:rsidR="0CA3A7D4" w:rsidRPr="26CF34C3">
        <w:rPr>
          <w:rFonts w:ascii="Times New Roman" w:eastAsia="Times New Roman" w:hAnsi="Times New Roman" w:cs="Times New Roman"/>
        </w:rPr>
        <w:t>-</w:t>
      </w:r>
      <w:r w:rsidR="215E5106" w:rsidRPr="26CF34C3">
        <w:rPr>
          <w:rFonts w:ascii="Times New Roman" w:eastAsia="Times New Roman" w:hAnsi="Times New Roman" w:cs="Times New Roman"/>
        </w:rPr>
        <w:t xml:space="preserve">mating process </w:t>
      </w:r>
      <w:r w:rsidR="2D63706C" w:rsidRPr="26CF34C3">
        <w:rPr>
          <w:rFonts w:ascii="Times New Roman" w:eastAsia="Times New Roman" w:hAnsi="Times New Roman" w:cs="Times New Roman"/>
        </w:rPr>
        <w:t>requires the pilot</w:t>
      </w:r>
      <w:r w:rsidR="03EF2D75" w:rsidRPr="26CF34C3">
        <w:rPr>
          <w:rFonts w:ascii="Times New Roman" w:eastAsia="Times New Roman" w:hAnsi="Times New Roman" w:cs="Times New Roman"/>
        </w:rPr>
        <w:t xml:space="preserve"> to </w:t>
      </w:r>
      <w:r w:rsidR="591E9E20" w:rsidRPr="26CF34C3">
        <w:rPr>
          <w:rFonts w:ascii="Times New Roman" w:eastAsia="Times New Roman" w:hAnsi="Times New Roman" w:cs="Times New Roman"/>
        </w:rPr>
        <w:t xml:space="preserve">reverse this motion, moving </w:t>
      </w:r>
      <w:r w:rsidR="4E05AC3D" w:rsidRPr="26CF34C3">
        <w:rPr>
          <w:rFonts w:ascii="Times New Roman" w:eastAsia="Times New Roman" w:hAnsi="Times New Roman" w:cs="Times New Roman"/>
        </w:rPr>
        <w:t xml:space="preserve">away in the </w:t>
      </w:r>
      <w:r w:rsidR="6D8431DB" w:rsidRPr="26CF34C3">
        <w:rPr>
          <w:rFonts w:ascii="Times New Roman" w:eastAsia="Times New Roman" w:hAnsi="Times New Roman" w:cs="Times New Roman"/>
        </w:rPr>
        <w:t>-z</w:t>
      </w:r>
      <w:r w:rsidR="57C8EBFD" w:rsidRPr="26CF34C3">
        <w:rPr>
          <w:rFonts w:ascii="Times New Roman" w:eastAsia="Times New Roman" w:hAnsi="Times New Roman" w:cs="Times New Roman"/>
        </w:rPr>
        <w:t>2</w:t>
      </w:r>
      <w:r w:rsidR="4E05AC3D" w:rsidRPr="26CF34C3">
        <w:rPr>
          <w:rFonts w:ascii="Times New Roman" w:eastAsia="Times New Roman" w:hAnsi="Times New Roman" w:cs="Times New Roman"/>
        </w:rPr>
        <w:t xml:space="preserve"> direction.</w:t>
      </w:r>
    </w:p>
    <w:p w14:paraId="51B6880A" w14:textId="0046DE33" w:rsidR="03EF2D75" w:rsidRDefault="00AA3729" w:rsidP="0B05F822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69388C45">
        <w:rPr>
          <w:rFonts w:ascii="Times New Roman" w:eastAsia="Times New Roman" w:hAnsi="Times New Roman" w:cs="Times New Roman"/>
        </w:rPr>
        <w:t xml:space="preserve">Though </w:t>
      </w:r>
      <w:r w:rsidR="19B15F8B" w:rsidRPr="69388C45">
        <w:rPr>
          <w:rFonts w:ascii="Times New Roman" w:eastAsia="Times New Roman" w:hAnsi="Times New Roman" w:cs="Times New Roman"/>
        </w:rPr>
        <w:t xml:space="preserve">a </w:t>
      </w:r>
      <w:r w:rsidRPr="69388C45">
        <w:rPr>
          <w:rFonts w:ascii="Times New Roman" w:eastAsia="Times New Roman" w:hAnsi="Times New Roman" w:cs="Times New Roman"/>
        </w:rPr>
        <w:t xml:space="preserve">standard receiver-driven </w:t>
      </w:r>
      <w:r w:rsidR="0AC0D843" w:rsidRPr="69388C45">
        <w:rPr>
          <w:rFonts w:ascii="Times New Roman" w:eastAsia="Times New Roman" w:hAnsi="Times New Roman" w:cs="Times New Roman"/>
        </w:rPr>
        <w:t>operation</w:t>
      </w:r>
      <w:r w:rsidRPr="69388C45">
        <w:rPr>
          <w:rFonts w:ascii="Times New Roman" w:eastAsia="Times New Roman" w:hAnsi="Times New Roman" w:cs="Times New Roman"/>
        </w:rPr>
        <w:t xml:space="preserve"> is described here, the coupler can be mated using a probe-driven or probe-and-receiver-driven connection; the relative motion between </w:t>
      </w:r>
      <w:r w:rsidR="0A35A3E7" w:rsidRPr="69388C45">
        <w:rPr>
          <w:rFonts w:ascii="Times New Roman" w:eastAsia="Times New Roman" w:hAnsi="Times New Roman" w:cs="Times New Roman"/>
        </w:rPr>
        <w:t xml:space="preserve">both </w:t>
      </w:r>
      <w:r w:rsidR="287F93B7" w:rsidRPr="69388C45">
        <w:rPr>
          <w:rFonts w:ascii="Times New Roman" w:eastAsia="Times New Roman" w:hAnsi="Times New Roman" w:cs="Times New Roman"/>
        </w:rPr>
        <w:t>halves</w:t>
      </w:r>
      <w:r w:rsidRPr="69388C45">
        <w:rPr>
          <w:rFonts w:ascii="Times New Roman" w:eastAsia="Times New Roman" w:hAnsi="Times New Roman" w:cs="Times New Roman"/>
        </w:rPr>
        <w:t xml:space="preserve"> does not impact functionality.</w:t>
      </w:r>
    </w:p>
    <w:p w14:paraId="17462604" w14:textId="721A5CD7" w:rsidR="67D040F9" w:rsidRDefault="67D040F9" w:rsidP="67D040F9"/>
    <w:p w14:paraId="26215007" w14:textId="104AA850" w:rsidR="78A40013" w:rsidRDefault="78A40013" w:rsidP="32CA2A90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</w:pPr>
      <w:r w:rsidRPr="26CF34C3"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  <w:lastRenderedPageBreak/>
        <w:t>Troubleshooting</w:t>
      </w:r>
    </w:p>
    <w:p w14:paraId="289DB1AC" w14:textId="76A2738C" w:rsidR="3FBE4DCA" w:rsidRDefault="2734C760" w:rsidP="48C5AF81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26CF34C3">
        <w:rPr>
          <w:rFonts w:ascii="Times New Roman" w:eastAsia="Times New Roman" w:hAnsi="Times New Roman" w:cs="Times New Roman"/>
        </w:rPr>
        <w:t>If any internal or external leaks are found after use, it is important to check for material wear an</w:t>
      </w:r>
      <w:r w:rsidR="59B9501D" w:rsidRPr="26CF34C3">
        <w:rPr>
          <w:rFonts w:ascii="Times New Roman" w:eastAsia="Times New Roman" w:hAnsi="Times New Roman" w:cs="Times New Roman"/>
        </w:rPr>
        <w:t>d</w:t>
      </w:r>
      <w:r w:rsidRPr="26CF34C3">
        <w:rPr>
          <w:rFonts w:ascii="Times New Roman" w:eastAsia="Times New Roman" w:hAnsi="Times New Roman" w:cs="Times New Roman"/>
        </w:rPr>
        <w:t xml:space="preserve"> </w:t>
      </w:r>
      <w:r w:rsidR="59B9501D" w:rsidRPr="26CF34C3">
        <w:rPr>
          <w:rFonts w:ascii="Times New Roman" w:eastAsia="Times New Roman" w:hAnsi="Times New Roman" w:cs="Times New Roman"/>
        </w:rPr>
        <w:t>friction damage to the O-rings. An endoscope may be</w:t>
      </w:r>
      <w:r w:rsidR="130DFCA9" w:rsidRPr="26CF34C3">
        <w:rPr>
          <w:rFonts w:ascii="Times New Roman" w:eastAsia="Times New Roman" w:hAnsi="Times New Roman" w:cs="Times New Roman"/>
        </w:rPr>
        <w:t xml:space="preserve"> inserted into the </w:t>
      </w:r>
      <w:r w:rsidR="40100FAE" w:rsidRPr="26CF34C3">
        <w:rPr>
          <w:rFonts w:ascii="Times New Roman" w:eastAsia="Times New Roman" w:hAnsi="Times New Roman" w:cs="Times New Roman"/>
        </w:rPr>
        <w:t>flow</w:t>
      </w:r>
      <w:r w:rsidR="130DFCA9" w:rsidRPr="26CF34C3">
        <w:rPr>
          <w:rFonts w:ascii="Times New Roman" w:eastAsia="Times New Roman" w:hAnsi="Times New Roman" w:cs="Times New Roman"/>
        </w:rPr>
        <w:t xml:space="preserve"> channels on the probe or receiver end to visually detect any cracking within the coupler</w:t>
      </w:r>
      <w:r w:rsidR="2EB410B9" w:rsidRPr="26CF34C3">
        <w:rPr>
          <w:rFonts w:ascii="Times New Roman" w:eastAsia="Times New Roman" w:hAnsi="Times New Roman" w:cs="Times New Roman"/>
        </w:rPr>
        <w:t xml:space="preserve"> without disassembly. With this method, the user should inspect the joints and walls for signs </w:t>
      </w:r>
      <w:r w:rsidR="1A77ACB6" w:rsidRPr="26CF34C3">
        <w:rPr>
          <w:rFonts w:ascii="Times New Roman" w:eastAsia="Times New Roman" w:hAnsi="Times New Roman" w:cs="Times New Roman"/>
        </w:rPr>
        <w:t xml:space="preserve">of cracking and deformation that may result from high impact </w:t>
      </w:r>
      <w:r w:rsidR="70E8DBEC" w:rsidRPr="26CF34C3">
        <w:rPr>
          <w:rFonts w:ascii="Times New Roman" w:eastAsia="Times New Roman" w:hAnsi="Times New Roman" w:cs="Times New Roman"/>
        </w:rPr>
        <w:t xml:space="preserve">or misalignment </w:t>
      </w:r>
      <w:r w:rsidR="1A77ACB6" w:rsidRPr="26CF34C3">
        <w:rPr>
          <w:rFonts w:ascii="Times New Roman" w:eastAsia="Times New Roman" w:hAnsi="Times New Roman" w:cs="Times New Roman"/>
        </w:rPr>
        <w:t>during mating</w:t>
      </w:r>
      <w:r w:rsidR="3C306ED3" w:rsidRPr="26CF34C3">
        <w:rPr>
          <w:rFonts w:ascii="Times New Roman" w:eastAsia="Times New Roman" w:hAnsi="Times New Roman" w:cs="Times New Roman"/>
        </w:rPr>
        <w:t>. Depe</w:t>
      </w:r>
      <w:r w:rsidR="5AD52F1D" w:rsidRPr="26CF34C3">
        <w:rPr>
          <w:rFonts w:ascii="Times New Roman" w:eastAsia="Times New Roman" w:hAnsi="Times New Roman" w:cs="Times New Roman"/>
        </w:rPr>
        <w:t>nding on the location and severity of the issue, disassembly of the coupler may be required.</w:t>
      </w:r>
      <w:r w:rsidR="32385CAD" w:rsidRPr="26CF34C3">
        <w:rPr>
          <w:rFonts w:ascii="Times New Roman" w:eastAsia="Times New Roman" w:hAnsi="Times New Roman" w:cs="Times New Roman"/>
        </w:rPr>
        <w:t xml:space="preserve"> If the</w:t>
      </w:r>
      <w:r w:rsidR="3F1ECD3B" w:rsidRPr="26CF34C3">
        <w:rPr>
          <w:rFonts w:ascii="Times New Roman" w:eastAsia="Times New Roman" w:hAnsi="Times New Roman" w:cs="Times New Roman"/>
        </w:rPr>
        <w:t xml:space="preserve"> spring-energized</w:t>
      </w:r>
      <w:r w:rsidR="32385CAD" w:rsidRPr="26CF34C3">
        <w:rPr>
          <w:rFonts w:ascii="Times New Roman" w:eastAsia="Times New Roman" w:hAnsi="Times New Roman" w:cs="Times New Roman"/>
        </w:rPr>
        <w:t xml:space="preserve"> O-rings have</w:t>
      </w:r>
      <w:r w:rsidR="5CEE0EA3" w:rsidRPr="26CF34C3">
        <w:rPr>
          <w:rFonts w:ascii="Times New Roman" w:eastAsia="Times New Roman" w:hAnsi="Times New Roman" w:cs="Times New Roman"/>
        </w:rPr>
        <w:t xml:space="preserve"> any signs of wea</w:t>
      </w:r>
      <w:r w:rsidR="40BA9D9C" w:rsidRPr="26CF34C3">
        <w:rPr>
          <w:rFonts w:ascii="Times New Roman" w:eastAsia="Times New Roman" w:hAnsi="Times New Roman" w:cs="Times New Roman"/>
        </w:rPr>
        <w:t>r, they will need to be replaced. Wear can be checked by pushing back the actua</w:t>
      </w:r>
      <w:r w:rsidR="6952D81B" w:rsidRPr="26CF34C3">
        <w:rPr>
          <w:rFonts w:ascii="Times New Roman" w:eastAsia="Times New Roman" w:hAnsi="Times New Roman" w:cs="Times New Roman"/>
        </w:rPr>
        <w:t>tor and noting signs of material degradation.</w:t>
      </w:r>
      <w:r w:rsidR="18C82BF9" w:rsidRPr="26CF34C3">
        <w:rPr>
          <w:rFonts w:ascii="Times New Roman" w:eastAsia="Times New Roman" w:hAnsi="Times New Roman" w:cs="Times New Roman"/>
        </w:rPr>
        <w:t xml:space="preserve"> Static O-ring replacement requires disassembly of the coupler.</w:t>
      </w:r>
    </w:p>
    <w:p w14:paraId="51177B2D" w14:textId="3475579A" w:rsidR="3247C93B" w:rsidRDefault="3247C93B" w:rsidP="3247C93B">
      <w:pPr>
        <w:spacing w:line="480" w:lineRule="auto"/>
        <w:rPr>
          <w:rFonts w:ascii="Times New Roman" w:eastAsia="Times New Roman" w:hAnsi="Times New Roman" w:cs="Times New Roman"/>
        </w:rPr>
      </w:pPr>
    </w:p>
    <w:p w14:paraId="51068511" w14:textId="01126C30" w:rsidR="32CA2A90" w:rsidRDefault="32CA2A90">
      <w:r>
        <w:br w:type="page"/>
      </w:r>
    </w:p>
    <w:p w14:paraId="275B8D4D" w14:textId="26678AD4" w:rsidR="4B952C4B" w:rsidRDefault="4B952C4B" w:rsidP="18A519AD">
      <w:pPr>
        <w:spacing w:line="480" w:lineRule="auto"/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</w:pPr>
      <w:r w:rsidRPr="51471B33">
        <w:rPr>
          <w:rFonts w:ascii="Times New Roman" w:eastAsia="Times New Roman" w:hAnsi="Times New Roman" w:cs="Times New Roman"/>
          <w:color w:val="4C94D8" w:themeColor="text2" w:themeTint="80"/>
          <w:sz w:val="28"/>
          <w:szCs w:val="28"/>
        </w:rPr>
        <w:lastRenderedPageBreak/>
        <w:t>Appendix A: CAD Drawings</w:t>
      </w:r>
    </w:p>
    <w:p w14:paraId="3751278A" w14:textId="7F20F01A" w:rsidR="51471B33" w:rsidRDefault="00E81E6B" w:rsidP="51471B33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8034B" wp14:editId="73718C0D">
                <wp:simplePos x="0" y="0"/>
                <wp:positionH relativeFrom="column">
                  <wp:posOffset>940798</wp:posOffset>
                </wp:positionH>
                <wp:positionV relativeFrom="paragraph">
                  <wp:posOffset>7027182</wp:posOffset>
                </wp:positionV>
                <wp:extent cx="4153535" cy="635"/>
                <wp:effectExtent l="0" t="0" r="0" b="0"/>
                <wp:wrapSquare wrapText="bothSides"/>
                <wp:docPr id="1754413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3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38F51" w14:textId="424E39E3" w:rsidR="00E81E6B" w:rsidRPr="0006508D" w:rsidRDefault="00E81E6B" w:rsidP="00E81E6B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</w:pPr>
                            <w:r>
                              <w:t>Receiver</w:t>
                            </w:r>
                            <w:r>
                              <w:t xml:space="preserve"> Assembly Drawing with Basic Dimensions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A803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4.1pt;margin-top:553.3pt;width:327.0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YmFwIAAD8EAAAOAAAAZHJzL2Uyb0RvYy54bWysU1Fr2zAQfh/sPwi9L066rQwTp2QpGYPQ&#10;FtLSZ0WWY4Gs005K7OzX7yTbSdf1qQyDfNKd7nTf9938pmsMOyr0GmzBZ5MpZ8pKKLXdF/zpcf3p&#10;G2c+CFsKA1YV/KQ8v1l8/DBvXa6uoAZTKmSUxPq8dQWvQ3B5lnlZq0b4CThlyVkBNiLQFvdZiaKl&#10;7I3JrqbT66wFLB2CVN7T6W3v5IuUv6qUDPdV5VVgpuD0tpBWTOsurtliLvI9CldrOTxDvOMVjdCW&#10;ip5T3Yog2AH1P6kaLRE8VGEiocmgqrRUqQfqZjZ91c22Fk6lXggc784w+f+XVt4dt+4BWei+Q0cE&#10;RkBa53NPh7GfrsIm/umljPwE4ekMm+oCk3T4Zfb1M32cSfJdk0E5sstVhz78UNCwaBQciZMElThu&#10;fOhDx5BYyYPR5VobEzfRsTLIjoL4a2sd1JD8ryhjY6yFeKtPGE+ySx/RCt2uY7p80eMOyhO1jtCr&#10;wju51lRvI3x4EEgyoG5J2uGelspAW3AYLM5qwN9vncd4Yoe8nLUkq4L7XweBijPz0xJvUYOjgaOx&#10;Gw17aFZAnc5oaJxMJl3AYEazQmieSfHLWIVcwkqqVfAwmqvQi5smRqrlMgWR0pwIG7t1MqYecX3s&#10;ngW6gZVAZN7BKDiRvyKnj030uOUhENKJuYhrj+IAN6k0cT9MVByDl/sUdZn7xR8AAAD//wMAUEsD&#10;BBQABgAIAAAAIQAEmFXp4gAAAA0BAAAPAAAAZHJzL2Rvd25yZXYueG1sTI8xT8MwEIV3JP6DdUgs&#10;iNpNoxCFOFVVwQBL1dCFzY3dOBCfo9hpw7/nEANs9+6e3n2vXM+uZ2czhs6jhOVCADPYeN1hK+Hw&#10;9nyfAwtRoVa9RyPhywRYV9dXpSq0v+DenOvYMgrBUCgJNsah4Dw01jgVFn4wSLeTH52KJMeW61Fd&#10;KNz1PBEi4051SB+sGszWmuaznpyEXfq+s3fT6el1k67Gl8O0zT7aWsrbm3nzCCyaOf6Z4Qef0KEi&#10;pqOfUAfWk07zhKw0LEWWASNLLpIVsOPv6gF4VfL/LapvAAAA//8DAFBLAQItABQABgAIAAAAIQC2&#10;gziS/gAAAOEBAAATAAAAAAAAAAAAAAAAAAAAAABbQ29udGVudF9UeXBlc10ueG1sUEsBAi0AFAAG&#10;AAgAAAAhADj9If/WAAAAlAEAAAsAAAAAAAAAAAAAAAAALwEAAF9yZWxzLy5yZWxzUEsBAi0AFAAG&#10;AAgAAAAhANblFiYXAgAAPwQAAA4AAAAAAAAAAAAAAAAALgIAAGRycy9lMm9Eb2MueG1sUEsBAi0A&#10;FAAGAAgAAAAhAASYVeniAAAADQEAAA8AAAAAAAAAAAAAAAAAcQQAAGRycy9kb3ducmV2LnhtbFBL&#10;BQYAAAAABAAEAPMAAACABQAAAAA=&#10;" stroked="f">
                <v:textbox style="mso-fit-shape-to-text:t" inset="0,0,0,0">
                  <w:txbxContent>
                    <w:p w14:paraId="4E938F51" w14:textId="424E39E3" w:rsidR="00E81E6B" w:rsidRPr="0006508D" w:rsidRDefault="00E81E6B" w:rsidP="00E81E6B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</w:rPr>
                      </w:pPr>
                      <w:r>
                        <w:t>Receiver</w:t>
                      </w:r>
                      <w:r>
                        <w:t xml:space="preserve"> Assembly Drawing with Basic Dimensions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71D9E3C" wp14:editId="4E0F84EB">
            <wp:simplePos x="0" y="0"/>
            <wp:positionH relativeFrom="column">
              <wp:posOffset>896983</wp:posOffset>
            </wp:positionH>
            <wp:positionV relativeFrom="paragraph">
              <wp:posOffset>3784600</wp:posOffset>
            </wp:positionV>
            <wp:extent cx="4197350" cy="3167380"/>
            <wp:effectExtent l="0" t="0" r="0" b="0"/>
            <wp:wrapSquare wrapText="bothSides"/>
            <wp:docPr id="12101497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97D49F" wp14:editId="1146C60B">
                <wp:simplePos x="0" y="0"/>
                <wp:positionH relativeFrom="column">
                  <wp:posOffset>895985</wp:posOffset>
                </wp:positionH>
                <wp:positionV relativeFrom="paragraph">
                  <wp:posOffset>3274060</wp:posOffset>
                </wp:positionV>
                <wp:extent cx="4153535" cy="635"/>
                <wp:effectExtent l="0" t="0" r="0" b="0"/>
                <wp:wrapSquare wrapText="bothSides"/>
                <wp:docPr id="8732537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3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30DE2" w14:textId="3ECD06DA" w:rsidR="00163E94" w:rsidRPr="0006508D" w:rsidRDefault="00163E94" w:rsidP="00163E94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</w:pPr>
                            <w:r>
                              <w:t>Probe Assembly Drawing with Basic Dimensions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7D49F" id="_x0000_s1027" type="#_x0000_t202" style="position:absolute;left:0;text-align:left;margin-left:70.55pt;margin-top:257.8pt;width:327.0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jtFAIAADgEAAAOAAAAZHJzL2Uyb0RvYy54bWysU1GL2zAMfh/sPxi/r2lv2zFK06Pr0TEo&#10;dwe9cc+u4zQBx/JktUn36yc7Sbvd9jRGwJElWbK+7/PirmusOBkMNbhcziZTKYzTUNTukMtvz5t3&#10;n6QIpFyhLDiTy7MJ8m759s2i9XNzAxXYwqDgIi7MW5/LisjPsyzoyjQqTMAbx8ESsFHEWzxkBaqW&#10;qzc2u5lOb7MWsPAI2oTA3vs+KJepflkaTY9lGQwJm0u+G6UV07qPa7ZcqPkBla9qPVxD/cMtGlU7&#10;bnopda9IiSPWf5Rqao0QoKSJhiaDsqy1STPwNLPpq2l2lfImzcLgBH+BKfy/svrhtPNPKKj7DB0T&#10;GAFpfZgHdsZ5uhKb+OebCo4zhOcLbKYjodn5YfbxPX9SaI7dssE1sutRj4G+GGhENHKJzEmCSp22&#10;gfrUMSV2CmDrYlNbGzcxsLYoTor5a6uazFD8tyzrYq6DeKovGD3ZdY5oUbfvhuH2UJx5ZoReDsHr&#10;Tc2NtirQk0Lmn8dkTdMjL6WFNpcwWFJUgD/+5o/5TAtHpWhZT7kM348KjRT2q2PCovhGA0djPxru&#10;2KyBR5zxa/E6mXwAyY5midC8sNRXsQuHlNPcK5c0mmvqVc1PRZvVKiWxxLyirdt5HUuPgD53Lwr9&#10;QAcxiw8wKk3NX7HS5yZe/OpIDHGiLALaozjgzPJMpA9PKer/133Kuj745U8AAAD//wMAUEsDBBQA&#10;BgAIAAAAIQDyenIj4QAAAAsBAAAPAAAAZHJzL2Rvd25yZXYueG1sTI+xTsMwEIZ3JN7BOiQW1Dop&#10;SQohTlVVMNClIu3C5sZuHIjPUey04e05WGD87z79912xmmzHznrwrUMB8TwCprF2qsVGwGH/MnsA&#10;5oNEJTuHWsCX9rAqr68KmSt3wTd9rkLDqAR9LgWYEPqcc18bbaWfu14j7U5usDJQHBquBnmhctvx&#10;RRRl3MoW6YKRvd4YXX9WoxWwS9535m48PW/Xyf3wehg32UdTCXF7M62fgAU9hT8YfvRJHUpyOroR&#10;lWcd5SSOCRWQxmkGjIjlY7oAdvydLIGXBf//Q/kNAAD//wMAUEsBAi0AFAAGAAgAAAAhALaDOJL+&#10;AAAA4QEAABMAAAAAAAAAAAAAAAAAAAAAAFtDb250ZW50X1R5cGVzXS54bWxQSwECLQAUAAYACAAA&#10;ACEAOP0h/9YAAACUAQAACwAAAAAAAAAAAAAAAAAvAQAAX3JlbHMvLnJlbHNQSwECLQAUAAYACAAA&#10;ACEADCLI7RQCAAA4BAAADgAAAAAAAAAAAAAAAAAuAgAAZHJzL2Uyb0RvYy54bWxQSwECLQAUAAYA&#10;CAAAACEA8npyI+EAAAALAQAADwAAAAAAAAAAAAAAAABuBAAAZHJzL2Rvd25yZXYueG1sUEsFBgAA&#10;AAAEAAQA8wAAAHwFAAAAAA==&#10;" stroked="f">
                <v:textbox style="mso-fit-shape-to-text:t" inset="0,0,0,0">
                  <w:txbxContent>
                    <w:p w14:paraId="10D30DE2" w14:textId="3ECD06DA" w:rsidR="00163E94" w:rsidRPr="0006508D" w:rsidRDefault="00163E94" w:rsidP="00163E94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</w:rPr>
                      </w:pPr>
                      <w:r>
                        <w:t>Probe Assembly Drawing with Basic Dimensions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3E9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9171DCF" wp14:editId="5A8CBF52">
            <wp:simplePos x="0" y="0"/>
            <wp:positionH relativeFrom="column">
              <wp:posOffset>896348</wp:posOffset>
            </wp:positionH>
            <wp:positionV relativeFrom="paragraph">
              <wp:posOffset>37646</wp:posOffset>
            </wp:positionV>
            <wp:extent cx="4153535" cy="3179445"/>
            <wp:effectExtent l="0" t="0" r="0" b="1905"/>
            <wp:wrapSquare wrapText="bothSides"/>
            <wp:docPr id="1003158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51471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1975C"/>
    <w:multiLevelType w:val="hybridMultilevel"/>
    <w:tmpl w:val="FFFFFFFF"/>
    <w:lvl w:ilvl="0" w:tplc="6BF030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C1E4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84A3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60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D0F3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149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403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245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A1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70D8F"/>
    <w:multiLevelType w:val="hybridMultilevel"/>
    <w:tmpl w:val="FFFFFFFF"/>
    <w:lvl w:ilvl="0" w:tplc="E9D407D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4D41D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90B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929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F83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6C5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E6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E65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40A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22BD8"/>
    <w:multiLevelType w:val="hybridMultilevel"/>
    <w:tmpl w:val="FFFFFFFF"/>
    <w:lvl w:ilvl="0" w:tplc="81948E3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30C4B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A2D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7C2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B2E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2C3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0B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E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B0D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D7C14"/>
    <w:multiLevelType w:val="hybridMultilevel"/>
    <w:tmpl w:val="FFFFFFFF"/>
    <w:lvl w:ilvl="0" w:tplc="F674640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590C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A87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804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DCA5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967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6D9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2CE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48D8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888408">
    <w:abstractNumId w:val="0"/>
  </w:num>
  <w:num w:numId="2" w16cid:durableId="985428742">
    <w:abstractNumId w:val="2"/>
  </w:num>
  <w:num w:numId="3" w16cid:durableId="857159124">
    <w:abstractNumId w:val="1"/>
  </w:num>
  <w:num w:numId="4" w16cid:durableId="879243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2548FF"/>
    <w:rsid w:val="00001DA9"/>
    <w:rsid w:val="0000584E"/>
    <w:rsid w:val="00010357"/>
    <w:rsid w:val="000138ED"/>
    <w:rsid w:val="00013AF0"/>
    <w:rsid w:val="00014F2D"/>
    <w:rsid w:val="000154B4"/>
    <w:rsid w:val="00021BC3"/>
    <w:rsid w:val="00023C50"/>
    <w:rsid w:val="000240DA"/>
    <w:rsid w:val="00026399"/>
    <w:rsid w:val="00043326"/>
    <w:rsid w:val="00047394"/>
    <w:rsid w:val="00050473"/>
    <w:rsid w:val="000524DA"/>
    <w:rsid w:val="00060A98"/>
    <w:rsid w:val="00060FEC"/>
    <w:rsid w:val="00061574"/>
    <w:rsid w:val="00062B4A"/>
    <w:rsid w:val="00063B1C"/>
    <w:rsid w:val="00071FB8"/>
    <w:rsid w:val="0008040C"/>
    <w:rsid w:val="000827F8"/>
    <w:rsid w:val="000842F0"/>
    <w:rsid w:val="00087983"/>
    <w:rsid w:val="00091CE6"/>
    <w:rsid w:val="00097454"/>
    <w:rsid w:val="000A2028"/>
    <w:rsid w:val="000A50DF"/>
    <w:rsid w:val="000B1953"/>
    <w:rsid w:val="000B1DD1"/>
    <w:rsid w:val="000C53AA"/>
    <w:rsid w:val="000C6143"/>
    <w:rsid w:val="000D3247"/>
    <w:rsid w:val="000D3EA2"/>
    <w:rsid w:val="000D66C7"/>
    <w:rsid w:val="000D69F6"/>
    <w:rsid w:val="000E23AF"/>
    <w:rsid w:val="000E2673"/>
    <w:rsid w:val="000E5FB5"/>
    <w:rsid w:val="000E7A6F"/>
    <w:rsid w:val="000F34A3"/>
    <w:rsid w:val="000F3787"/>
    <w:rsid w:val="00104D0E"/>
    <w:rsid w:val="00107979"/>
    <w:rsid w:val="00113D61"/>
    <w:rsid w:val="00114D8C"/>
    <w:rsid w:val="00121EAF"/>
    <w:rsid w:val="001303EA"/>
    <w:rsid w:val="00130DB8"/>
    <w:rsid w:val="00136CDD"/>
    <w:rsid w:val="00137E03"/>
    <w:rsid w:val="001421E9"/>
    <w:rsid w:val="0015747B"/>
    <w:rsid w:val="0016292D"/>
    <w:rsid w:val="00163E94"/>
    <w:rsid w:val="00165553"/>
    <w:rsid w:val="001674D9"/>
    <w:rsid w:val="00167DCF"/>
    <w:rsid w:val="00170632"/>
    <w:rsid w:val="00171B52"/>
    <w:rsid w:val="001826D1"/>
    <w:rsid w:val="00183841"/>
    <w:rsid w:val="00186706"/>
    <w:rsid w:val="001871F6"/>
    <w:rsid w:val="0019111B"/>
    <w:rsid w:val="001972B8"/>
    <w:rsid w:val="001A30A8"/>
    <w:rsid w:val="001A4080"/>
    <w:rsid w:val="001A7970"/>
    <w:rsid w:val="001B6563"/>
    <w:rsid w:val="001C1E37"/>
    <w:rsid w:val="001C5763"/>
    <w:rsid w:val="001C636F"/>
    <w:rsid w:val="001E2457"/>
    <w:rsid w:val="001E28A7"/>
    <w:rsid w:val="001E387B"/>
    <w:rsid w:val="001F545F"/>
    <w:rsid w:val="001F757B"/>
    <w:rsid w:val="00202653"/>
    <w:rsid w:val="00203603"/>
    <w:rsid w:val="002123EA"/>
    <w:rsid w:val="00223E59"/>
    <w:rsid w:val="0022444B"/>
    <w:rsid w:val="00235C9C"/>
    <w:rsid w:val="00235F52"/>
    <w:rsid w:val="00237F82"/>
    <w:rsid w:val="0024595E"/>
    <w:rsid w:val="00252492"/>
    <w:rsid w:val="0025726B"/>
    <w:rsid w:val="00262659"/>
    <w:rsid w:val="002638D6"/>
    <w:rsid w:val="002669C9"/>
    <w:rsid w:val="002875BB"/>
    <w:rsid w:val="00290F4C"/>
    <w:rsid w:val="0029450A"/>
    <w:rsid w:val="002A0F23"/>
    <w:rsid w:val="002A23E9"/>
    <w:rsid w:val="002A36D3"/>
    <w:rsid w:val="002A651E"/>
    <w:rsid w:val="002B3451"/>
    <w:rsid w:val="002C2D05"/>
    <w:rsid w:val="002D48E0"/>
    <w:rsid w:val="002D516B"/>
    <w:rsid w:val="002D697A"/>
    <w:rsid w:val="002D6B90"/>
    <w:rsid w:val="002D7691"/>
    <w:rsid w:val="002E2A8B"/>
    <w:rsid w:val="002E59F3"/>
    <w:rsid w:val="002F0F39"/>
    <w:rsid w:val="002F4B91"/>
    <w:rsid w:val="003003DA"/>
    <w:rsid w:val="00300E22"/>
    <w:rsid w:val="00302F53"/>
    <w:rsid w:val="003075E7"/>
    <w:rsid w:val="00307A36"/>
    <w:rsid w:val="00311EA7"/>
    <w:rsid w:val="0031250B"/>
    <w:rsid w:val="00313ED9"/>
    <w:rsid w:val="00324F6A"/>
    <w:rsid w:val="003273BF"/>
    <w:rsid w:val="00330D55"/>
    <w:rsid w:val="00330F9E"/>
    <w:rsid w:val="003312EB"/>
    <w:rsid w:val="003323B4"/>
    <w:rsid w:val="00334CA8"/>
    <w:rsid w:val="00340286"/>
    <w:rsid w:val="003514E1"/>
    <w:rsid w:val="003516BE"/>
    <w:rsid w:val="0035214C"/>
    <w:rsid w:val="00355BAB"/>
    <w:rsid w:val="00356050"/>
    <w:rsid w:val="00366B85"/>
    <w:rsid w:val="00373571"/>
    <w:rsid w:val="003741C1"/>
    <w:rsid w:val="00390950"/>
    <w:rsid w:val="0039204C"/>
    <w:rsid w:val="00396C78"/>
    <w:rsid w:val="003A3E14"/>
    <w:rsid w:val="003A7CC5"/>
    <w:rsid w:val="003B496B"/>
    <w:rsid w:val="003B5EEA"/>
    <w:rsid w:val="003D1E76"/>
    <w:rsid w:val="003D642D"/>
    <w:rsid w:val="00403978"/>
    <w:rsid w:val="004138F5"/>
    <w:rsid w:val="0041515C"/>
    <w:rsid w:val="004167B2"/>
    <w:rsid w:val="00423AD1"/>
    <w:rsid w:val="004267CC"/>
    <w:rsid w:val="0043186B"/>
    <w:rsid w:val="00431880"/>
    <w:rsid w:val="0043189C"/>
    <w:rsid w:val="004430D8"/>
    <w:rsid w:val="00443C0F"/>
    <w:rsid w:val="00451BEC"/>
    <w:rsid w:val="00462E11"/>
    <w:rsid w:val="00463AE9"/>
    <w:rsid w:val="00474C66"/>
    <w:rsid w:val="00490482"/>
    <w:rsid w:val="004916F0"/>
    <w:rsid w:val="00493C1E"/>
    <w:rsid w:val="00493C2D"/>
    <w:rsid w:val="00494884"/>
    <w:rsid w:val="00497C35"/>
    <w:rsid w:val="004A01D9"/>
    <w:rsid w:val="004A154B"/>
    <w:rsid w:val="004A19CB"/>
    <w:rsid w:val="004A42C4"/>
    <w:rsid w:val="004A6E61"/>
    <w:rsid w:val="004B38E5"/>
    <w:rsid w:val="004C0CD8"/>
    <w:rsid w:val="004C192B"/>
    <w:rsid w:val="004C2B0A"/>
    <w:rsid w:val="004D7DBA"/>
    <w:rsid w:val="004D7FD5"/>
    <w:rsid w:val="004F223F"/>
    <w:rsid w:val="00505446"/>
    <w:rsid w:val="0051120E"/>
    <w:rsid w:val="00512451"/>
    <w:rsid w:val="00512C8B"/>
    <w:rsid w:val="00525BDD"/>
    <w:rsid w:val="005317DE"/>
    <w:rsid w:val="005319FE"/>
    <w:rsid w:val="00531F22"/>
    <w:rsid w:val="00536024"/>
    <w:rsid w:val="00540683"/>
    <w:rsid w:val="00545E81"/>
    <w:rsid w:val="00551092"/>
    <w:rsid w:val="0056051D"/>
    <w:rsid w:val="005617CE"/>
    <w:rsid w:val="00564BE6"/>
    <w:rsid w:val="00566A3E"/>
    <w:rsid w:val="0056760C"/>
    <w:rsid w:val="0058550C"/>
    <w:rsid w:val="0059020F"/>
    <w:rsid w:val="00592F0C"/>
    <w:rsid w:val="00595DC1"/>
    <w:rsid w:val="005A0353"/>
    <w:rsid w:val="005B1490"/>
    <w:rsid w:val="005C0783"/>
    <w:rsid w:val="005C0D20"/>
    <w:rsid w:val="005C3B8C"/>
    <w:rsid w:val="005C6C22"/>
    <w:rsid w:val="005D0016"/>
    <w:rsid w:val="005D2EA5"/>
    <w:rsid w:val="005E5E39"/>
    <w:rsid w:val="005E6128"/>
    <w:rsid w:val="005E712B"/>
    <w:rsid w:val="005F6DA4"/>
    <w:rsid w:val="006006B9"/>
    <w:rsid w:val="00601C25"/>
    <w:rsid w:val="006028B5"/>
    <w:rsid w:val="006060D5"/>
    <w:rsid w:val="0062096D"/>
    <w:rsid w:val="00627929"/>
    <w:rsid w:val="006308F9"/>
    <w:rsid w:val="00637C80"/>
    <w:rsid w:val="006454C3"/>
    <w:rsid w:val="006500ED"/>
    <w:rsid w:val="006538EA"/>
    <w:rsid w:val="00665FE4"/>
    <w:rsid w:val="00673847"/>
    <w:rsid w:val="00675E27"/>
    <w:rsid w:val="00676CC6"/>
    <w:rsid w:val="00681A19"/>
    <w:rsid w:val="0068517D"/>
    <w:rsid w:val="00685343"/>
    <w:rsid w:val="006886F5"/>
    <w:rsid w:val="00691007"/>
    <w:rsid w:val="006A1F6F"/>
    <w:rsid w:val="006A3BAA"/>
    <w:rsid w:val="006A70D7"/>
    <w:rsid w:val="006B431D"/>
    <w:rsid w:val="006B6812"/>
    <w:rsid w:val="006C1D8E"/>
    <w:rsid w:val="006C3087"/>
    <w:rsid w:val="006C42BB"/>
    <w:rsid w:val="006C7F5E"/>
    <w:rsid w:val="006D1CB5"/>
    <w:rsid w:val="006D3430"/>
    <w:rsid w:val="006D3EB9"/>
    <w:rsid w:val="006D57DD"/>
    <w:rsid w:val="006E0EAD"/>
    <w:rsid w:val="006E431E"/>
    <w:rsid w:val="006E7327"/>
    <w:rsid w:val="006F2AD4"/>
    <w:rsid w:val="006F2B23"/>
    <w:rsid w:val="006F3271"/>
    <w:rsid w:val="006F4A59"/>
    <w:rsid w:val="006F78EF"/>
    <w:rsid w:val="006F7A0A"/>
    <w:rsid w:val="00700266"/>
    <w:rsid w:val="00702E08"/>
    <w:rsid w:val="00705328"/>
    <w:rsid w:val="00710D0F"/>
    <w:rsid w:val="007144F6"/>
    <w:rsid w:val="00716268"/>
    <w:rsid w:val="00716FB8"/>
    <w:rsid w:val="007175B5"/>
    <w:rsid w:val="00724BA6"/>
    <w:rsid w:val="007250E4"/>
    <w:rsid w:val="00725834"/>
    <w:rsid w:val="007263F2"/>
    <w:rsid w:val="00726BCB"/>
    <w:rsid w:val="007404B3"/>
    <w:rsid w:val="00743216"/>
    <w:rsid w:val="00746569"/>
    <w:rsid w:val="00756403"/>
    <w:rsid w:val="0076089E"/>
    <w:rsid w:val="00763A23"/>
    <w:rsid w:val="007653FA"/>
    <w:rsid w:val="007672A4"/>
    <w:rsid w:val="00767C52"/>
    <w:rsid w:val="007700C1"/>
    <w:rsid w:val="00773242"/>
    <w:rsid w:val="00774C50"/>
    <w:rsid w:val="00783216"/>
    <w:rsid w:val="00784227"/>
    <w:rsid w:val="00790E6D"/>
    <w:rsid w:val="00792DD5"/>
    <w:rsid w:val="00793D08"/>
    <w:rsid w:val="007A155D"/>
    <w:rsid w:val="007B16BE"/>
    <w:rsid w:val="007B2562"/>
    <w:rsid w:val="007B45C8"/>
    <w:rsid w:val="007B7031"/>
    <w:rsid w:val="007C0ACF"/>
    <w:rsid w:val="007C1DF2"/>
    <w:rsid w:val="007C2B93"/>
    <w:rsid w:val="007C4104"/>
    <w:rsid w:val="007C757F"/>
    <w:rsid w:val="007D73E6"/>
    <w:rsid w:val="007E458D"/>
    <w:rsid w:val="007F134D"/>
    <w:rsid w:val="007F666E"/>
    <w:rsid w:val="008041AD"/>
    <w:rsid w:val="00805179"/>
    <w:rsid w:val="00807F81"/>
    <w:rsid w:val="00810DD4"/>
    <w:rsid w:val="00813905"/>
    <w:rsid w:val="00816548"/>
    <w:rsid w:val="00820ECE"/>
    <w:rsid w:val="00824DCF"/>
    <w:rsid w:val="00826A62"/>
    <w:rsid w:val="00827C37"/>
    <w:rsid w:val="00831502"/>
    <w:rsid w:val="00842C20"/>
    <w:rsid w:val="0084483D"/>
    <w:rsid w:val="00846841"/>
    <w:rsid w:val="00847CCF"/>
    <w:rsid w:val="00853C3C"/>
    <w:rsid w:val="008541A9"/>
    <w:rsid w:val="00854F98"/>
    <w:rsid w:val="008573E9"/>
    <w:rsid w:val="00860BF0"/>
    <w:rsid w:val="00861C7E"/>
    <w:rsid w:val="00866D0A"/>
    <w:rsid w:val="00870F6D"/>
    <w:rsid w:val="00875B5B"/>
    <w:rsid w:val="00876C8B"/>
    <w:rsid w:val="00876EF9"/>
    <w:rsid w:val="00884338"/>
    <w:rsid w:val="00884B70"/>
    <w:rsid w:val="00890ECE"/>
    <w:rsid w:val="008976F6"/>
    <w:rsid w:val="008A114F"/>
    <w:rsid w:val="008A3BAF"/>
    <w:rsid w:val="008A5A80"/>
    <w:rsid w:val="008B30FF"/>
    <w:rsid w:val="008B38DA"/>
    <w:rsid w:val="008C1EC2"/>
    <w:rsid w:val="008C30EA"/>
    <w:rsid w:val="008D7D00"/>
    <w:rsid w:val="008E0A07"/>
    <w:rsid w:val="008E4DB8"/>
    <w:rsid w:val="008E51D7"/>
    <w:rsid w:val="008F30FB"/>
    <w:rsid w:val="008F4EE1"/>
    <w:rsid w:val="008F69BC"/>
    <w:rsid w:val="00910C64"/>
    <w:rsid w:val="00912BF5"/>
    <w:rsid w:val="00912C58"/>
    <w:rsid w:val="0092171E"/>
    <w:rsid w:val="009234CC"/>
    <w:rsid w:val="00931366"/>
    <w:rsid w:val="00941B11"/>
    <w:rsid w:val="00947F14"/>
    <w:rsid w:val="0095061F"/>
    <w:rsid w:val="009608D3"/>
    <w:rsid w:val="00961E96"/>
    <w:rsid w:val="009627A0"/>
    <w:rsid w:val="0096756F"/>
    <w:rsid w:val="00967C8C"/>
    <w:rsid w:val="009707B1"/>
    <w:rsid w:val="00976AFF"/>
    <w:rsid w:val="00976CF6"/>
    <w:rsid w:val="0099033F"/>
    <w:rsid w:val="00992644"/>
    <w:rsid w:val="00992CF8"/>
    <w:rsid w:val="0099361C"/>
    <w:rsid w:val="009A4198"/>
    <w:rsid w:val="009A5FC0"/>
    <w:rsid w:val="009B44AE"/>
    <w:rsid w:val="009B63B3"/>
    <w:rsid w:val="009C66B6"/>
    <w:rsid w:val="009C7087"/>
    <w:rsid w:val="009D481E"/>
    <w:rsid w:val="009E36BB"/>
    <w:rsid w:val="009E3BF7"/>
    <w:rsid w:val="009E6F8A"/>
    <w:rsid w:val="009E74A1"/>
    <w:rsid w:val="009F2550"/>
    <w:rsid w:val="00A131EF"/>
    <w:rsid w:val="00A20534"/>
    <w:rsid w:val="00A21F59"/>
    <w:rsid w:val="00A34B03"/>
    <w:rsid w:val="00A35567"/>
    <w:rsid w:val="00A3685B"/>
    <w:rsid w:val="00A5164A"/>
    <w:rsid w:val="00A5211C"/>
    <w:rsid w:val="00A5257B"/>
    <w:rsid w:val="00A53619"/>
    <w:rsid w:val="00A5768A"/>
    <w:rsid w:val="00A741C0"/>
    <w:rsid w:val="00A74F03"/>
    <w:rsid w:val="00A75B8A"/>
    <w:rsid w:val="00A7641B"/>
    <w:rsid w:val="00A77DF6"/>
    <w:rsid w:val="00A82EC1"/>
    <w:rsid w:val="00A847AD"/>
    <w:rsid w:val="00A85DD1"/>
    <w:rsid w:val="00A868F4"/>
    <w:rsid w:val="00A92EFE"/>
    <w:rsid w:val="00A93809"/>
    <w:rsid w:val="00A9564A"/>
    <w:rsid w:val="00AA36FA"/>
    <w:rsid w:val="00AA3729"/>
    <w:rsid w:val="00AB2C88"/>
    <w:rsid w:val="00AB35C1"/>
    <w:rsid w:val="00AB7AC0"/>
    <w:rsid w:val="00AC385E"/>
    <w:rsid w:val="00AD0D75"/>
    <w:rsid w:val="00AD2961"/>
    <w:rsid w:val="00AD5612"/>
    <w:rsid w:val="00AD69FC"/>
    <w:rsid w:val="00AE0114"/>
    <w:rsid w:val="00AE1D8A"/>
    <w:rsid w:val="00AE3093"/>
    <w:rsid w:val="00AE65E6"/>
    <w:rsid w:val="00AF080B"/>
    <w:rsid w:val="00AF15B0"/>
    <w:rsid w:val="00AF4113"/>
    <w:rsid w:val="00B00B40"/>
    <w:rsid w:val="00B050B3"/>
    <w:rsid w:val="00B129F4"/>
    <w:rsid w:val="00B21248"/>
    <w:rsid w:val="00B24BF6"/>
    <w:rsid w:val="00B30EDC"/>
    <w:rsid w:val="00B348C7"/>
    <w:rsid w:val="00B3560D"/>
    <w:rsid w:val="00B40D89"/>
    <w:rsid w:val="00B421E5"/>
    <w:rsid w:val="00B455EA"/>
    <w:rsid w:val="00B46C11"/>
    <w:rsid w:val="00B50F59"/>
    <w:rsid w:val="00B57EC1"/>
    <w:rsid w:val="00B60F9A"/>
    <w:rsid w:val="00B61829"/>
    <w:rsid w:val="00B72209"/>
    <w:rsid w:val="00B75425"/>
    <w:rsid w:val="00B83D72"/>
    <w:rsid w:val="00B87FFD"/>
    <w:rsid w:val="00BA1770"/>
    <w:rsid w:val="00BB3A8D"/>
    <w:rsid w:val="00BB726B"/>
    <w:rsid w:val="00BC40C4"/>
    <w:rsid w:val="00BC43F1"/>
    <w:rsid w:val="00BC5DED"/>
    <w:rsid w:val="00BD37A8"/>
    <w:rsid w:val="00BF449A"/>
    <w:rsid w:val="00BF6B2F"/>
    <w:rsid w:val="00BF7519"/>
    <w:rsid w:val="00C01B4C"/>
    <w:rsid w:val="00C04421"/>
    <w:rsid w:val="00C048C4"/>
    <w:rsid w:val="00C07E16"/>
    <w:rsid w:val="00C10965"/>
    <w:rsid w:val="00C24121"/>
    <w:rsid w:val="00C25B9C"/>
    <w:rsid w:val="00C27F93"/>
    <w:rsid w:val="00C36B38"/>
    <w:rsid w:val="00C44593"/>
    <w:rsid w:val="00C47E30"/>
    <w:rsid w:val="00C47FDC"/>
    <w:rsid w:val="00C511FE"/>
    <w:rsid w:val="00C51BD5"/>
    <w:rsid w:val="00C54480"/>
    <w:rsid w:val="00C55A03"/>
    <w:rsid w:val="00C56DB5"/>
    <w:rsid w:val="00C57E6A"/>
    <w:rsid w:val="00C6086D"/>
    <w:rsid w:val="00C62487"/>
    <w:rsid w:val="00C65D01"/>
    <w:rsid w:val="00C65D5C"/>
    <w:rsid w:val="00C7462C"/>
    <w:rsid w:val="00C7528F"/>
    <w:rsid w:val="00C76741"/>
    <w:rsid w:val="00C770EB"/>
    <w:rsid w:val="00C96A95"/>
    <w:rsid w:val="00CA368C"/>
    <w:rsid w:val="00CA4640"/>
    <w:rsid w:val="00CB4946"/>
    <w:rsid w:val="00CC4DF4"/>
    <w:rsid w:val="00CC532B"/>
    <w:rsid w:val="00CC7BB2"/>
    <w:rsid w:val="00CD39E3"/>
    <w:rsid w:val="00CD63AF"/>
    <w:rsid w:val="00CE7FC9"/>
    <w:rsid w:val="00CF0CA0"/>
    <w:rsid w:val="00CF2DAE"/>
    <w:rsid w:val="00CF4F2F"/>
    <w:rsid w:val="00CF6823"/>
    <w:rsid w:val="00D007AC"/>
    <w:rsid w:val="00D04731"/>
    <w:rsid w:val="00D141E0"/>
    <w:rsid w:val="00D14425"/>
    <w:rsid w:val="00D14F51"/>
    <w:rsid w:val="00D16839"/>
    <w:rsid w:val="00D1782C"/>
    <w:rsid w:val="00D25954"/>
    <w:rsid w:val="00D2725F"/>
    <w:rsid w:val="00D30C03"/>
    <w:rsid w:val="00D3277F"/>
    <w:rsid w:val="00D330B0"/>
    <w:rsid w:val="00D347B4"/>
    <w:rsid w:val="00D373BA"/>
    <w:rsid w:val="00D45538"/>
    <w:rsid w:val="00D521AB"/>
    <w:rsid w:val="00D671AB"/>
    <w:rsid w:val="00D678EB"/>
    <w:rsid w:val="00D67DE0"/>
    <w:rsid w:val="00D75A2D"/>
    <w:rsid w:val="00D77B47"/>
    <w:rsid w:val="00D81823"/>
    <w:rsid w:val="00D83B33"/>
    <w:rsid w:val="00D84DFD"/>
    <w:rsid w:val="00D858AD"/>
    <w:rsid w:val="00D91143"/>
    <w:rsid w:val="00D940FC"/>
    <w:rsid w:val="00D97C57"/>
    <w:rsid w:val="00DA4024"/>
    <w:rsid w:val="00DA7F40"/>
    <w:rsid w:val="00DB2717"/>
    <w:rsid w:val="00DB5EEA"/>
    <w:rsid w:val="00DC6AFB"/>
    <w:rsid w:val="00DC7C61"/>
    <w:rsid w:val="00DD0C0C"/>
    <w:rsid w:val="00DE5D8C"/>
    <w:rsid w:val="00DF19A3"/>
    <w:rsid w:val="00DF2970"/>
    <w:rsid w:val="00DF30D6"/>
    <w:rsid w:val="00DF4F96"/>
    <w:rsid w:val="00DF6576"/>
    <w:rsid w:val="00DF6854"/>
    <w:rsid w:val="00E01B44"/>
    <w:rsid w:val="00E21C72"/>
    <w:rsid w:val="00E238BD"/>
    <w:rsid w:val="00E36258"/>
    <w:rsid w:val="00E3750E"/>
    <w:rsid w:val="00E4366F"/>
    <w:rsid w:val="00E51798"/>
    <w:rsid w:val="00E52A90"/>
    <w:rsid w:val="00E54FF8"/>
    <w:rsid w:val="00E56FED"/>
    <w:rsid w:val="00E6159D"/>
    <w:rsid w:val="00E645C4"/>
    <w:rsid w:val="00E65D91"/>
    <w:rsid w:val="00E71CF0"/>
    <w:rsid w:val="00E726A9"/>
    <w:rsid w:val="00E8084E"/>
    <w:rsid w:val="00E81E6B"/>
    <w:rsid w:val="00E83E38"/>
    <w:rsid w:val="00E84923"/>
    <w:rsid w:val="00E873F9"/>
    <w:rsid w:val="00E90D36"/>
    <w:rsid w:val="00E97505"/>
    <w:rsid w:val="00EA28DD"/>
    <w:rsid w:val="00EB3B46"/>
    <w:rsid w:val="00EB7653"/>
    <w:rsid w:val="00EC15F5"/>
    <w:rsid w:val="00EC7F45"/>
    <w:rsid w:val="00ED26CB"/>
    <w:rsid w:val="00EF2B37"/>
    <w:rsid w:val="00F01CBF"/>
    <w:rsid w:val="00F03091"/>
    <w:rsid w:val="00F07C66"/>
    <w:rsid w:val="00F10819"/>
    <w:rsid w:val="00F1165C"/>
    <w:rsid w:val="00F118DA"/>
    <w:rsid w:val="00F131CD"/>
    <w:rsid w:val="00F20179"/>
    <w:rsid w:val="00F215AA"/>
    <w:rsid w:val="00F22A04"/>
    <w:rsid w:val="00F23920"/>
    <w:rsid w:val="00F27AB4"/>
    <w:rsid w:val="00F36D0C"/>
    <w:rsid w:val="00F429F9"/>
    <w:rsid w:val="00F44796"/>
    <w:rsid w:val="00F50A4D"/>
    <w:rsid w:val="00F50A92"/>
    <w:rsid w:val="00F52856"/>
    <w:rsid w:val="00F546BE"/>
    <w:rsid w:val="00F557A6"/>
    <w:rsid w:val="00F609BC"/>
    <w:rsid w:val="00F63714"/>
    <w:rsid w:val="00F639EC"/>
    <w:rsid w:val="00F641F6"/>
    <w:rsid w:val="00F64BBF"/>
    <w:rsid w:val="00F70455"/>
    <w:rsid w:val="00F76289"/>
    <w:rsid w:val="00F76F1E"/>
    <w:rsid w:val="00F800F2"/>
    <w:rsid w:val="00F8695B"/>
    <w:rsid w:val="00F91183"/>
    <w:rsid w:val="00F917B6"/>
    <w:rsid w:val="00F921C5"/>
    <w:rsid w:val="00FA1C0E"/>
    <w:rsid w:val="00FA2A0D"/>
    <w:rsid w:val="00FA2CBF"/>
    <w:rsid w:val="00FA56B8"/>
    <w:rsid w:val="00FB40C6"/>
    <w:rsid w:val="00FB441E"/>
    <w:rsid w:val="00FB53ED"/>
    <w:rsid w:val="00FB58BC"/>
    <w:rsid w:val="00FB66BB"/>
    <w:rsid w:val="00FC262C"/>
    <w:rsid w:val="00FC2F9F"/>
    <w:rsid w:val="00FC58EA"/>
    <w:rsid w:val="00FC7515"/>
    <w:rsid w:val="00FD6439"/>
    <w:rsid w:val="00FE1F74"/>
    <w:rsid w:val="00FE36A7"/>
    <w:rsid w:val="00FF3D00"/>
    <w:rsid w:val="010E3D41"/>
    <w:rsid w:val="014615E8"/>
    <w:rsid w:val="015C372B"/>
    <w:rsid w:val="02F84C1F"/>
    <w:rsid w:val="03D281DE"/>
    <w:rsid w:val="03DC39DA"/>
    <w:rsid w:val="03E90C84"/>
    <w:rsid w:val="03EF2D75"/>
    <w:rsid w:val="042EA821"/>
    <w:rsid w:val="044DF2C7"/>
    <w:rsid w:val="045519DE"/>
    <w:rsid w:val="04981F4D"/>
    <w:rsid w:val="0499DDFC"/>
    <w:rsid w:val="04BB25B5"/>
    <w:rsid w:val="0533BBA4"/>
    <w:rsid w:val="05471639"/>
    <w:rsid w:val="054D7E4D"/>
    <w:rsid w:val="058BD3F6"/>
    <w:rsid w:val="05CDDC88"/>
    <w:rsid w:val="05EF5678"/>
    <w:rsid w:val="0699BE1C"/>
    <w:rsid w:val="069D2433"/>
    <w:rsid w:val="06D43BA9"/>
    <w:rsid w:val="06DDBCC6"/>
    <w:rsid w:val="07978F79"/>
    <w:rsid w:val="07B45F56"/>
    <w:rsid w:val="08358E7D"/>
    <w:rsid w:val="085F637C"/>
    <w:rsid w:val="08A9BA86"/>
    <w:rsid w:val="0914B5DC"/>
    <w:rsid w:val="09265FC2"/>
    <w:rsid w:val="0942F11E"/>
    <w:rsid w:val="095F3B76"/>
    <w:rsid w:val="09639C2C"/>
    <w:rsid w:val="09B73E0C"/>
    <w:rsid w:val="0A27FF2B"/>
    <w:rsid w:val="0A35A3E7"/>
    <w:rsid w:val="0A52FE69"/>
    <w:rsid w:val="0A54C4D1"/>
    <w:rsid w:val="0A6A94F3"/>
    <w:rsid w:val="0A8B4FD8"/>
    <w:rsid w:val="0AC0D843"/>
    <w:rsid w:val="0B05F822"/>
    <w:rsid w:val="0B199109"/>
    <w:rsid w:val="0B5F8E14"/>
    <w:rsid w:val="0BD66260"/>
    <w:rsid w:val="0C4FB03D"/>
    <w:rsid w:val="0C78DA27"/>
    <w:rsid w:val="0C9077EC"/>
    <w:rsid w:val="0C96DC38"/>
    <w:rsid w:val="0CA3A7D4"/>
    <w:rsid w:val="0CD355E2"/>
    <w:rsid w:val="0E3B6A2B"/>
    <w:rsid w:val="0E5E8B4A"/>
    <w:rsid w:val="0E895BEB"/>
    <w:rsid w:val="0EAF5C58"/>
    <w:rsid w:val="0EBB6B87"/>
    <w:rsid w:val="0EFC9FF6"/>
    <w:rsid w:val="0F2D00B6"/>
    <w:rsid w:val="0F397634"/>
    <w:rsid w:val="0F6B0D1C"/>
    <w:rsid w:val="0FD8D1CD"/>
    <w:rsid w:val="0FDAD1F4"/>
    <w:rsid w:val="0FE12834"/>
    <w:rsid w:val="103403FA"/>
    <w:rsid w:val="10FE86CB"/>
    <w:rsid w:val="1105A345"/>
    <w:rsid w:val="1149D656"/>
    <w:rsid w:val="117AC5A2"/>
    <w:rsid w:val="1191DA3B"/>
    <w:rsid w:val="11920CDF"/>
    <w:rsid w:val="124F652D"/>
    <w:rsid w:val="130DFCA9"/>
    <w:rsid w:val="1328306A"/>
    <w:rsid w:val="1338DDB5"/>
    <w:rsid w:val="134CE07C"/>
    <w:rsid w:val="13696DE1"/>
    <w:rsid w:val="13932A8C"/>
    <w:rsid w:val="13959D93"/>
    <w:rsid w:val="13E0867C"/>
    <w:rsid w:val="1463EF53"/>
    <w:rsid w:val="14BF6DCE"/>
    <w:rsid w:val="14C42E6F"/>
    <w:rsid w:val="14E91584"/>
    <w:rsid w:val="14FB52A4"/>
    <w:rsid w:val="1568E65F"/>
    <w:rsid w:val="1584E308"/>
    <w:rsid w:val="1592648F"/>
    <w:rsid w:val="15BA2A8F"/>
    <w:rsid w:val="15F6984C"/>
    <w:rsid w:val="16D73FA2"/>
    <w:rsid w:val="16F67704"/>
    <w:rsid w:val="17770FD8"/>
    <w:rsid w:val="1785142A"/>
    <w:rsid w:val="183B4498"/>
    <w:rsid w:val="18A519AD"/>
    <w:rsid w:val="18AF3E42"/>
    <w:rsid w:val="18B72FDD"/>
    <w:rsid w:val="18C82BF9"/>
    <w:rsid w:val="1981B43A"/>
    <w:rsid w:val="19B15F8B"/>
    <w:rsid w:val="1A5257B6"/>
    <w:rsid w:val="1A77ACB6"/>
    <w:rsid w:val="1A7EBDC0"/>
    <w:rsid w:val="1B2E85E3"/>
    <w:rsid w:val="1B936902"/>
    <w:rsid w:val="1BD5CA03"/>
    <w:rsid w:val="1BFC3BC0"/>
    <w:rsid w:val="1C07FA35"/>
    <w:rsid w:val="1C592C1C"/>
    <w:rsid w:val="1C5DED9F"/>
    <w:rsid w:val="1C6BA04B"/>
    <w:rsid w:val="1CA283C1"/>
    <w:rsid w:val="1D46634A"/>
    <w:rsid w:val="1DA6B742"/>
    <w:rsid w:val="1DF26CC7"/>
    <w:rsid w:val="1DF49687"/>
    <w:rsid w:val="1E2CED10"/>
    <w:rsid w:val="1E36CC3E"/>
    <w:rsid w:val="1E3D89D9"/>
    <w:rsid w:val="1E763387"/>
    <w:rsid w:val="1F0188E9"/>
    <w:rsid w:val="1F5390A4"/>
    <w:rsid w:val="1F65685C"/>
    <w:rsid w:val="1F8A2551"/>
    <w:rsid w:val="1FD6147A"/>
    <w:rsid w:val="20CB9054"/>
    <w:rsid w:val="20E5DFE8"/>
    <w:rsid w:val="20F60247"/>
    <w:rsid w:val="2107990F"/>
    <w:rsid w:val="215E5106"/>
    <w:rsid w:val="216A4E4C"/>
    <w:rsid w:val="2218916C"/>
    <w:rsid w:val="223929AB"/>
    <w:rsid w:val="22902994"/>
    <w:rsid w:val="22B56C61"/>
    <w:rsid w:val="22BBF7F6"/>
    <w:rsid w:val="22CD2F23"/>
    <w:rsid w:val="23376CB9"/>
    <w:rsid w:val="23F1E56F"/>
    <w:rsid w:val="241522FF"/>
    <w:rsid w:val="24175A87"/>
    <w:rsid w:val="24347DF8"/>
    <w:rsid w:val="2448F1BA"/>
    <w:rsid w:val="24A4B60B"/>
    <w:rsid w:val="254187B0"/>
    <w:rsid w:val="256B955D"/>
    <w:rsid w:val="26625B93"/>
    <w:rsid w:val="2666169E"/>
    <w:rsid w:val="267B69EF"/>
    <w:rsid w:val="268DF754"/>
    <w:rsid w:val="26CF34C3"/>
    <w:rsid w:val="2734C760"/>
    <w:rsid w:val="280D3BBC"/>
    <w:rsid w:val="287F93B7"/>
    <w:rsid w:val="28933823"/>
    <w:rsid w:val="28BBD4EF"/>
    <w:rsid w:val="28F1DBCE"/>
    <w:rsid w:val="294ABE03"/>
    <w:rsid w:val="297BA9F4"/>
    <w:rsid w:val="298AC07A"/>
    <w:rsid w:val="29A6136E"/>
    <w:rsid w:val="29B536AC"/>
    <w:rsid w:val="29C43750"/>
    <w:rsid w:val="2A66778D"/>
    <w:rsid w:val="2ADF354E"/>
    <w:rsid w:val="2AEAA9AF"/>
    <w:rsid w:val="2B19224A"/>
    <w:rsid w:val="2B8EFD71"/>
    <w:rsid w:val="2C0E42FB"/>
    <w:rsid w:val="2C18EB4F"/>
    <w:rsid w:val="2C30BB1A"/>
    <w:rsid w:val="2C5DCE31"/>
    <w:rsid w:val="2C66CBE3"/>
    <w:rsid w:val="2C962AF8"/>
    <w:rsid w:val="2D0F78D5"/>
    <w:rsid w:val="2D31BF39"/>
    <w:rsid w:val="2D37F935"/>
    <w:rsid w:val="2D63706C"/>
    <w:rsid w:val="2E3D7A9E"/>
    <w:rsid w:val="2EB410B9"/>
    <w:rsid w:val="2ED33747"/>
    <w:rsid w:val="2EFB566A"/>
    <w:rsid w:val="2F5F6BF7"/>
    <w:rsid w:val="2FDB4A34"/>
    <w:rsid w:val="30070968"/>
    <w:rsid w:val="305727DA"/>
    <w:rsid w:val="3063D055"/>
    <w:rsid w:val="30B4CBA4"/>
    <w:rsid w:val="30E1B41E"/>
    <w:rsid w:val="30EB7D37"/>
    <w:rsid w:val="31237289"/>
    <w:rsid w:val="31A2D9C9"/>
    <w:rsid w:val="32385CAD"/>
    <w:rsid w:val="3247C93B"/>
    <w:rsid w:val="326AEE7B"/>
    <w:rsid w:val="32CA2A90"/>
    <w:rsid w:val="330D4A86"/>
    <w:rsid w:val="3331A2C0"/>
    <w:rsid w:val="333E4EE5"/>
    <w:rsid w:val="334EF244"/>
    <w:rsid w:val="3383438E"/>
    <w:rsid w:val="33EDB166"/>
    <w:rsid w:val="34354273"/>
    <w:rsid w:val="344A86DB"/>
    <w:rsid w:val="3474F08F"/>
    <w:rsid w:val="34842802"/>
    <w:rsid w:val="34D24992"/>
    <w:rsid w:val="35B256CD"/>
    <w:rsid w:val="35B52541"/>
    <w:rsid w:val="35F08E2A"/>
    <w:rsid w:val="36211F1C"/>
    <w:rsid w:val="36257A2E"/>
    <w:rsid w:val="3675255E"/>
    <w:rsid w:val="36965230"/>
    <w:rsid w:val="37407D5B"/>
    <w:rsid w:val="3750F5A2"/>
    <w:rsid w:val="3758E328"/>
    <w:rsid w:val="37D71608"/>
    <w:rsid w:val="37F28BE4"/>
    <w:rsid w:val="3804717C"/>
    <w:rsid w:val="3821CBEF"/>
    <w:rsid w:val="3860BD42"/>
    <w:rsid w:val="387E0346"/>
    <w:rsid w:val="3896E442"/>
    <w:rsid w:val="38ECC603"/>
    <w:rsid w:val="390AA7D0"/>
    <w:rsid w:val="394B7843"/>
    <w:rsid w:val="396423CF"/>
    <w:rsid w:val="3999298F"/>
    <w:rsid w:val="3AA1E9D9"/>
    <w:rsid w:val="3AAFFA2B"/>
    <w:rsid w:val="3AF05EB7"/>
    <w:rsid w:val="3B39D766"/>
    <w:rsid w:val="3B95ACCC"/>
    <w:rsid w:val="3BA61E55"/>
    <w:rsid w:val="3BE16156"/>
    <w:rsid w:val="3C306ED3"/>
    <w:rsid w:val="3C98B258"/>
    <w:rsid w:val="3CB40F61"/>
    <w:rsid w:val="3CD0CA51"/>
    <w:rsid w:val="3D4BBF85"/>
    <w:rsid w:val="3D56BFFA"/>
    <w:rsid w:val="3D6076EF"/>
    <w:rsid w:val="3D94B461"/>
    <w:rsid w:val="3D9CBF7C"/>
    <w:rsid w:val="3DCD01EE"/>
    <w:rsid w:val="3E0CA5D9"/>
    <w:rsid w:val="3E551146"/>
    <w:rsid w:val="3E63AB4A"/>
    <w:rsid w:val="3E6C9AB2"/>
    <w:rsid w:val="3EB68311"/>
    <w:rsid w:val="3EEBAD0E"/>
    <w:rsid w:val="3F1ECD3B"/>
    <w:rsid w:val="3F4A92F1"/>
    <w:rsid w:val="3FBBD188"/>
    <w:rsid w:val="3FBE4DCA"/>
    <w:rsid w:val="3FED43BA"/>
    <w:rsid w:val="400A0284"/>
    <w:rsid w:val="40100FAE"/>
    <w:rsid w:val="40219370"/>
    <w:rsid w:val="4045AAF7"/>
    <w:rsid w:val="40479F31"/>
    <w:rsid w:val="40BA9D9C"/>
    <w:rsid w:val="40C2CE1C"/>
    <w:rsid w:val="41213D7D"/>
    <w:rsid w:val="4168F778"/>
    <w:rsid w:val="41A43B74"/>
    <w:rsid w:val="41A96A6C"/>
    <w:rsid w:val="41B52676"/>
    <w:rsid w:val="41BD63D1"/>
    <w:rsid w:val="41FA4D93"/>
    <w:rsid w:val="421E9F3E"/>
    <w:rsid w:val="425F9EA8"/>
    <w:rsid w:val="426FD76E"/>
    <w:rsid w:val="436234BD"/>
    <w:rsid w:val="4362F50E"/>
    <w:rsid w:val="437C883F"/>
    <w:rsid w:val="439707E4"/>
    <w:rsid w:val="43AECF03"/>
    <w:rsid w:val="43C17C80"/>
    <w:rsid w:val="43EA6DF2"/>
    <w:rsid w:val="44046D34"/>
    <w:rsid w:val="448442EC"/>
    <w:rsid w:val="4530473A"/>
    <w:rsid w:val="45578774"/>
    <w:rsid w:val="4560D5C0"/>
    <w:rsid w:val="45973F6A"/>
    <w:rsid w:val="45A8139E"/>
    <w:rsid w:val="45E23F9B"/>
    <w:rsid w:val="460E0DFD"/>
    <w:rsid w:val="4677AC97"/>
    <w:rsid w:val="4749BC6C"/>
    <w:rsid w:val="4766168F"/>
    <w:rsid w:val="4771DD47"/>
    <w:rsid w:val="478031A9"/>
    <w:rsid w:val="47C25753"/>
    <w:rsid w:val="48190877"/>
    <w:rsid w:val="481B6A7E"/>
    <w:rsid w:val="48214842"/>
    <w:rsid w:val="4841B402"/>
    <w:rsid w:val="48515484"/>
    <w:rsid w:val="48A54AB4"/>
    <w:rsid w:val="48C5AF81"/>
    <w:rsid w:val="48CFF140"/>
    <w:rsid w:val="495AA84C"/>
    <w:rsid w:val="49930181"/>
    <w:rsid w:val="49B73ADF"/>
    <w:rsid w:val="4A89E7EF"/>
    <w:rsid w:val="4AA514A8"/>
    <w:rsid w:val="4B0952CE"/>
    <w:rsid w:val="4B1404F4"/>
    <w:rsid w:val="4B34EE8F"/>
    <w:rsid w:val="4B952C4B"/>
    <w:rsid w:val="4BC5AFC1"/>
    <w:rsid w:val="4C1F4E15"/>
    <w:rsid w:val="4C3A7A6F"/>
    <w:rsid w:val="4C506668"/>
    <w:rsid w:val="4CD418EF"/>
    <w:rsid w:val="4D164D57"/>
    <w:rsid w:val="4D2CADFE"/>
    <w:rsid w:val="4D9BDA7F"/>
    <w:rsid w:val="4E05AC3D"/>
    <w:rsid w:val="4E98A278"/>
    <w:rsid w:val="4F135C8C"/>
    <w:rsid w:val="4F7D9FFD"/>
    <w:rsid w:val="4FF3C044"/>
    <w:rsid w:val="501E8EDD"/>
    <w:rsid w:val="5068C7E9"/>
    <w:rsid w:val="5088D79B"/>
    <w:rsid w:val="50C11838"/>
    <w:rsid w:val="50F81A29"/>
    <w:rsid w:val="51471B33"/>
    <w:rsid w:val="5165C4B9"/>
    <w:rsid w:val="5166685D"/>
    <w:rsid w:val="517603A1"/>
    <w:rsid w:val="51C18E23"/>
    <w:rsid w:val="51E2D63E"/>
    <w:rsid w:val="52067D14"/>
    <w:rsid w:val="528B41A8"/>
    <w:rsid w:val="52A0B58C"/>
    <w:rsid w:val="52BB2685"/>
    <w:rsid w:val="52C2563A"/>
    <w:rsid w:val="53562F9F"/>
    <w:rsid w:val="53927364"/>
    <w:rsid w:val="53935825"/>
    <w:rsid w:val="53AD71FE"/>
    <w:rsid w:val="53C852A1"/>
    <w:rsid w:val="54B0FAAB"/>
    <w:rsid w:val="54F9ED86"/>
    <w:rsid w:val="55388E60"/>
    <w:rsid w:val="554A3BB0"/>
    <w:rsid w:val="5619B937"/>
    <w:rsid w:val="571BAF9B"/>
    <w:rsid w:val="57673048"/>
    <w:rsid w:val="578555D4"/>
    <w:rsid w:val="57B8C915"/>
    <w:rsid w:val="57C8EBFD"/>
    <w:rsid w:val="5818AFDA"/>
    <w:rsid w:val="583A7ACC"/>
    <w:rsid w:val="5880D37C"/>
    <w:rsid w:val="5913E393"/>
    <w:rsid w:val="591E9E20"/>
    <w:rsid w:val="59484D46"/>
    <w:rsid w:val="59925158"/>
    <w:rsid w:val="59B9501D"/>
    <w:rsid w:val="59C73B65"/>
    <w:rsid w:val="5A017E13"/>
    <w:rsid w:val="5A71E85D"/>
    <w:rsid w:val="5A8C06E4"/>
    <w:rsid w:val="5AD4D51C"/>
    <w:rsid w:val="5AD52F1D"/>
    <w:rsid w:val="5B35FBBC"/>
    <w:rsid w:val="5B73E1F6"/>
    <w:rsid w:val="5B769108"/>
    <w:rsid w:val="5B85C576"/>
    <w:rsid w:val="5B8D8A17"/>
    <w:rsid w:val="5BCFB3A7"/>
    <w:rsid w:val="5C0C853F"/>
    <w:rsid w:val="5C31591B"/>
    <w:rsid w:val="5C69A094"/>
    <w:rsid w:val="5CEE0EA3"/>
    <w:rsid w:val="5D25BC0B"/>
    <w:rsid w:val="5D87366E"/>
    <w:rsid w:val="5E2DB015"/>
    <w:rsid w:val="5E2EA88A"/>
    <w:rsid w:val="5EE7C2D3"/>
    <w:rsid w:val="5EF6F774"/>
    <w:rsid w:val="5EF79CE4"/>
    <w:rsid w:val="5F1BACE7"/>
    <w:rsid w:val="5F61C06C"/>
    <w:rsid w:val="5F9037C0"/>
    <w:rsid w:val="5FA63617"/>
    <w:rsid w:val="5FC847DC"/>
    <w:rsid w:val="5FCA78EB"/>
    <w:rsid w:val="5FE409C9"/>
    <w:rsid w:val="5FFA04AB"/>
    <w:rsid w:val="6030BB6D"/>
    <w:rsid w:val="60367CE9"/>
    <w:rsid w:val="6038DAC9"/>
    <w:rsid w:val="6051AEDA"/>
    <w:rsid w:val="60AD972A"/>
    <w:rsid w:val="61433568"/>
    <w:rsid w:val="614C0426"/>
    <w:rsid w:val="622D3107"/>
    <w:rsid w:val="6296CAA0"/>
    <w:rsid w:val="62AB1D9E"/>
    <w:rsid w:val="637440EF"/>
    <w:rsid w:val="63825842"/>
    <w:rsid w:val="63A0D0EC"/>
    <w:rsid w:val="63D3A9F4"/>
    <w:rsid w:val="64002AE5"/>
    <w:rsid w:val="644EDB85"/>
    <w:rsid w:val="64784674"/>
    <w:rsid w:val="64CC0B5D"/>
    <w:rsid w:val="65204F20"/>
    <w:rsid w:val="6579B76E"/>
    <w:rsid w:val="65B91EB7"/>
    <w:rsid w:val="65FF6E05"/>
    <w:rsid w:val="66118624"/>
    <w:rsid w:val="66ABE1B1"/>
    <w:rsid w:val="67342D62"/>
    <w:rsid w:val="67C77B01"/>
    <w:rsid w:val="67D040F9"/>
    <w:rsid w:val="684BDA96"/>
    <w:rsid w:val="686DEB76"/>
    <w:rsid w:val="689563B6"/>
    <w:rsid w:val="68FFEE07"/>
    <w:rsid w:val="69388C45"/>
    <w:rsid w:val="693A34AA"/>
    <w:rsid w:val="6952D81B"/>
    <w:rsid w:val="698F8EE0"/>
    <w:rsid w:val="69A4837B"/>
    <w:rsid w:val="69B2FBCB"/>
    <w:rsid w:val="69E38273"/>
    <w:rsid w:val="69E39C31"/>
    <w:rsid w:val="6A765CD5"/>
    <w:rsid w:val="6A8B2F14"/>
    <w:rsid w:val="6A8CBA5A"/>
    <w:rsid w:val="6A91ECAF"/>
    <w:rsid w:val="6B4A0DBD"/>
    <w:rsid w:val="6B609EAB"/>
    <w:rsid w:val="6C220747"/>
    <w:rsid w:val="6C46FB8C"/>
    <w:rsid w:val="6C97D41A"/>
    <w:rsid w:val="6CDF16AD"/>
    <w:rsid w:val="6D0BB1A5"/>
    <w:rsid w:val="6D1761FC"/>
    <w:rsid w:val="6D180B8C"/>
    <w:rsid w:val="6D381F68"/>
    <w:rsid w:val="6D8431DB"/>
    <w:rsid w:val="6E115ED1"/>
    <w:rsid w:val="6E5B68D5"/>
    <w:rsid w:val="6E6D5900"/>
    <w:rsid w:val="6EEAE82B"/>
    <w:rsid w:val="6F285469"/>
    <w:rsid w:val="6F6EAC1E"/>
    <w:rsid w:val="6F89A0A6"/>
    <w:rsid w:val="6F8D65BB"/>
    <w:rsid w:val="6FA3C8FC"/>
    <w:rsid w:val="6FC37D1E"/>
    <w:rsid w:val="6FCB0502"/>
    <w:rsid w:val="700C6B47"/>
    <w:rsid w:val="70592B88"/>
    <w:rsid w:val="70BE997B"/>
    <w:rsid w:val="70E8DBEC"/>
    <w:rsid w:val="712D5E8D"/>
    <w:rsid w:val="71455BA4"/>
    <w:rsid w:val="7148FF93"/>
    <w:rsid w:val="714B6365"/>
    <w:rsid w:val="71668FA4"/>
    <w:rsid w:val="719F6417"/>
    <w:rsid w:val="71A674E6"/>
    <w:rsid w:val="71CCB8D1"/>
    <w:rsid w:val="720B908B"/>
    <w:rsid w:val="7218A02C"/>
    <w:rsid w:val="726E08A4"/>
    <w:rsid w:val="72A653C5"/>
    <w:rsid w:val="72A85275"/>
    <w:rsid w:val="72C92EEE"/>
    <w:rsid w:val="730D5F6E"/>
    <w:rsid w:val="73306D8F"/>
    <w:rsid w:val="73A760EC"/>
    <w:rsid w:val="73B7FD8D"/>
    <w:rsid w:val="74933659"/>
    <w:rsid w:val="74AC5066"/>
    <w:rsid w:val="74E6C5C9"/>
    <w:rsid w:val="752548FF"/>
    <w:rsid w:val="7547549A"/>
    <w:rsid w:val="7573E6B7"/>
    <w:rsid w:val="75DCBF09"/>
    <w:rsid w:val="7626ADCF"/>
    <w:rsid w:val="767557B1"/>
    <w:rsid w:val="76B60EFF"/>
    <w:rsid w:val="76E324FB"/>
    <w:rsid w:val="7729FBDB"/>
    <w:rsid w:val="77B84117"/>
    <w:rsid w:val="781F6E8C"/>
    <w:rsid w:val="787AD20F"/>
    <w:rsid w:val="788AA467"/>
    <w:rsid w:val="78A40013"/>
    <w:rsid w:val="78BF533C"/>
    <w:rsid w:val="794C3388"/>
    <w:rsid w:val="79BCE891"/>
    <w:rsid w:val="7A7E9851"/>
    <w:rsid w:val="7AA056BF"/>
    <w:rsid w:val="7ABD6321"/>
    <w:rsid w:val="7AFEA7E1"/>
    <w:rsid w:val="7B0277DD"/>
    <w:rsid w:val="7B40EC54"/>
    <w:rsid w:val="7B4D0D8B"/>
    <w:rsid w:val="7B4D5C2D"/>
    <w:rsid w:val="7B8C90D3"/>
    <w:rsid w:val="7BE6089E"/>
    <w:rsid w:val="7C9129F6"/>
    <w:rsid w:val="7C99F409"/>
    <w:rsid w:val="7DB06B42"/>
    <w:rsid w:val="7DD55E49"/>
    <w:rsid w:val="7E09B3BA"/>
    <w:rsid w:val="7E289F0A"/>
    <w:rsid w:val="7E9062F6"/>
    <w:rsid w:val="7E9FBFCF"/>
    <w:rsid w:val="7ED50E83"/>
    <w:rsid w:val="7F0BCA26"/>
    <w:rsid w:val="7F2043AE"/>
    <w:rsid w:val="7F39AE80"/>
    <w:rsid w:val="7F3D4943"/>
    <w:rsid w:val="7F444B6C"/>
    <w:rsid w:val="7F66ACF7"/>
    <w:rsid w:val="7FCB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548FF"/>
  <w15:chartTrackingRefBased/>
  <w15:docId w15:val="{AFDD72B8-441F-4F5D-BC86-30EF76EB9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8E0A0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63E94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1196</Words>
  <Characters>6820</Characters>
  <Application>Microsoft Office Word</Application>
  <DocSecurity>0</DocSecurity>
  <Lines>56</Lines>
  <Paragraphs>15</Paragraphs>
  <ScaleCrop>false</ScaleCrop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Goldstein</dc:creator>
  <cp:keywords/>
  <dc:description/>
  <cp:lastModifiedBy>Jason Goldstein</cp:lastModifiedBy>
  <cp:revision>2</cp:revision>
  <dcterms:created xsi:type="dcterms:W3CDTF">2024-03-31T18:50:00Z</dcterms:created>
  <dcterms:modified xsi:type="dcterms:W3CDTF">2024-03-31T18:50:00Z</dcterms:modified>
</cp:coreProperties>
</file>